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360" w:rsidRPr="00F66C44" w:rsidRDefault="00BE6360" w:rsidP="00BE6360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>Администрация городского округа «Город Калининград»</w:t>
      </w:r>
    </w:p>
    <w:p w:rsidR="00BE6360" w:rsidRPr="00F66C44" w:rsidRDefault="00BE6360" w:rsidP="00BE6360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>Комитет по образованию</w:t>
      </w:r>
    </w:p>
    <w:p w:rsidR="00BE6360" w:rsidRPr="00F66C44" w:rsidRDefault="00BE6360" w:rsidP="00BE6360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>муниципальное автономное дошкольное образовательное учреждение города Калининграда детский сад № 46</w:t>
      </w:r>
    </w:p>
    <w:p w:rsidR="00BE6360" w:rsidRPr="00F66C44" w:rsidRDefault="00BE6360" w:rsidP="00BE6360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E6360" w:rsidRDefault="00F66C44" w:rsidP="00F66C44">
      <w:pPr>
        <w:tabs>
          <w:tab w:val="left" w:pos="156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Утверждаю</w:t>
      </w:r>
    </w:p>
    <w:p w:rsidR="00F66C44" w:rsidRDefault="00F66C44" w:rsidP="00F66C44">
      <w:pPr>
        <w:tabs>
          <w:tab w:val="left" w:pos="156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Заведующий МАДОУ д/с №46</w:t>
      </w:r>
    </w:p>
    <w:p w:rsidR="00F66C44" w:rsidRPr="00F66C44" w:rsidRDefault="00F66C44" w:rsidP="00F66C44">
      <w:pPr>
        <w:tabs>
          <w:tab w:val="left" w:pos="156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__________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О.В.Трифонова</w:t>
      </w:r>
      <w:proofErr w:type="spellEnd"/>
    </w:p>
    <w:p w:rsidR="00BE6360" w:rsidRPr="00F66C44" w:rsidRDefault="00BE6360" w:rsidP="00BE6360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E6360" w:rsidRPr="00F66C44" w:rsidRDefault="00BE6360" w:rsidP="00BE6360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E6360" w:rsidRDefault="00BE6360" w:rsidP="00BE6360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66C44" w:rsidRDefault="00F66C44" w:rsidP="00BE6360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66C44" w:rsidRDefault="00F66C44" w:rsidP="00BE6360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66C44" w:rsidRDefault="00F66C44" w:rsidP="00BE6360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66C44" w:rsidRPr="00F66C44" w:rsidRDefault="00F66C44" w:rsidP="00BE6360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E6360" w:rsidRPr="00F66C44" w:rsidRDefault="00BE6360" w:rsidP="00BE6360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E6360" w:rsidRPr="00F66C44" w:rsidRDefault="00BE6360" w:rsidP="00BE6360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E6360" w:rsidRPr="00F66C44" w:rsidRDefault="00BE6360" w:rsidP="00BE6360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E6360" w:rsidRPr="00F66C44" w:rsidRDefault="00BE6360" w:rsidP="00BE6360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66C44">
        <w:rPr>
          <w:rFonts w:ascii="Times New Roman" w:eastAsia="Times New Roman" w:hAnsi="Times New Roman"/>
          <w:b/>
          <w:sz w:val="28"/>
          <w:szCs w:val="28"/>
          <w:lang w:eastAsia="ar-SA"/>
        </w:rPr>
        <w:t>Отчёт</w:t>
      </w:r>
    </w:p>
    <w:p w:rsidR="00BE6360" w:rsidRPr="00F66C44" w:rsidRDefault="00BE6360" w:rsidP="00BE63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66C44">
        <w:rPr>
          <w:rFonts w:ascii="Times New Roman" w:eastAsia="Times New Roman" w:hAnsi="Times New Roman"/>
          <w:b/>
          <w:sz w:val="28"/>
          <w:szCs w:val="28"/>
          <w:lang w:eastAsia="ar-SA"/>
        </w:rPr>
        <w:t>о результатах самообследования</w:t>
      </w:r>
    </w:p>
    <w:p w:rsidR="00BE6360" w:rsidRPr="00F66C44" w:rsidRDefault="00BE6360" w:rsidP="00BE63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66C4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за </w:t>
      </w:r>
      <w:r w:rsidR="00A40BB3" w:rsidRPr="00F66C44">
        <w:rPr>
          <w:rFonts w:ascii="Times New Roman" w:eastAsia="Times New Roman" w:hAnsi="Times New Roman"/>
          <w:b/>
          <w:sz w:val="28"/>
          <w:szCs w:val="28"/>
          <w:lang w:eastAsia="ar-SA"/>
        </w:rPr>
        <w:t>2017</w:t>
      </w:r>
      <w:r w:rsidRPr="00F66C4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учебный год</w:t>
      </w:r>
    </w:p>
    <w:p w:rsidR="00BE6360" w:rsidRPr="00F66C44" w:rsidRDefault="00BE6360" w:rsidP="00BE63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6360" w:rsidRPr="00F66C44" w:rsidRDefault="00BE6360" w:rsidP="00BE63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6360" w:rsidRPr="00F66C44" w:rsidRDefault="00BE6360" w:rsidP="00BE63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6360" w:rsidRPr="00F66C44" w:rsidRDefault="00BE6360" w:rsidP="00BE63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6360" w:rsidRPr="00F66C44" w:rsidRDefault="00BE6360" w:rsidP="00BE63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6360" w:rsidRPr="00F66C44" w:rsidRDefault="00BE6360" w:rsidP="00BE63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6360" w:rsidRPr="00F66C44" w:rsidRDefault="00BE6360" w:rsidP="00BE63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автономного дошкольного образовательного учреждения</w:t>
      </w:r>
    </w:p>
    <w:p w:rsidR="00BE6360" w:rsidRPr="00F66C44" w:rsidRDefault="00BE6360" w:rsidP="00BE63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>города Калининграда детского сада № 46</w:t>
      </w:r>
    </w:p>
    <w:p w:rsidR="00BE6360" w:rsidRPr="00F66C44" w:rsidRDefault="00BE6360" w:rsidP="00BE63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BE6360" w:rsidRPr="00F66C44" w:rsidRDefault="00BE6360" w:rsidP="00BE63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BE6360" w:rsidRPr="00F66C44" w:rsidRDefault="00BE6360" w:rsidP="00BE63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BE6360" w:rsidRPr="00F66C44" w:rsidRDefault="00BE6360" w:rsidP="00BE63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BE6360" w:rsidRPr="00F66C44" w:rsidRDefault="00BE6360" w:rsidP="00BE63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 xml:space="preserve">г. Калининград, ул. </w:t>
      </w:r>
      <w:r w:rsidR="00702708" w:rsidRPr="00F66C44">
        <w:rPr>
          <w:rFonts w:ascii="Times New Roman" w:eastAsia="Times New Roman" w:hAnsi="Times New Roman"/>
          <w:sz w:val="28"/>
          <w:szCs w:val="28"/>
          <w:lang w:eastAsia="ar-SA"/>
        </w:rPr>
        <w:t>Переулок Трамвайный, 52</w:t>
      </w:r>
    </w:p>
    <w:p w:rsidR="00BE6360" w:rsidRPr="00F66C44" w:rsidRDefault="00BE6360" w:rsidP="00BE6360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</w:pPr>
    </w:p>
    <w:p w:rsidR="00BE6360" w:rsidRPr="00F66C44" w:rsidRDefault="00BE6360" w:rsidP="00BE6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6360" w:rsidRPr="00F66C44" w:rsidRDefault="00BE6360" w:rsidP="00BE6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6360" w:rsidRPr="00F66C44" w:rsidRDefault="00BE6360" w:rsidP="00BE6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6360" w:rsidRPr="00F66C44" w:rsidRDefault="00BE6360" w:rsidP="00BE6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6360" w:rsidRPr="00F66C44" w:rsidRDefault="00BE6360" w:rsidP="00BE6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6360" w:rsidRPr="00F66C44" w:rsidRDefault="00BE6360" w:rsidP="00BE6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6360" w:rsidRPr="00F66C44" w:rsidRDefault="00BE6360" w:rsidP="00BE6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6360" w:rsidRPr="00F66C44" w:rsidRDefault="00BE6360" w:rsidP="00BE6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6360" w:rsidRPr="00F66C44" w:rsidRDefault="00BE6360" w:rsidP="00BE6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2708" w:rsidRPr="00F66C44" w:rsidRDefault="00702708" w:rsidP="00702708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A40BB3" w:rsidRPr="00F66C44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 xml:space="preserve"> г.</w:t>
      </w:r>
    </w:p>
    <w:p w:rsidR="00702708" w:rsidRPr="00F66C44" w:rsidRDefault="00702708" w:rsidP="00702708">
      <w:pPr>
        <w:suppressAutoHyphens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ar-SA"/>
        </w:rPr>
      </w:pPr>
      <w:r w:rsidRPr="00F66C44">
        <w:rPr>
          <w:rFonts w:ascii="Times New Roman" w:eastAsia="Times New Roman" w:hAnsi="Times New Roman"/>
          <w:caps/>
          <w:sz w:val="28"/>
          <w:szCs w:val="28"/>
          <w:lang w:eastAsia="ar-SA"/>
        </w:rPr>
        <w:lastRenderedPageBreak/>
        <w:t>СОДЕРЖАНИЕ</w:t>
      </w:r>
    </w:p>
    <w:p w:rsidR="00702708" w:rsidRPr="00F66C44" w:rsidRDefault="00702708" w:rsidP="00702708">
      <w:pPr>
        <w:suppressAutoHyphens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ar-SA"/>
        </w:rPr>
      </w:pPr>
    </w:p>
    <w:p w:rsidR="00702708" w:rsidRPr="00F66C44" w:rsidRDefault="00702708" w:rsidP="00702708">
      <w:pPr>
        <w:suppressAutoHyphens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ar-SA"/>
        </w:rPr>
      </w:pPr>
    </w:p>
    <w:p w:rsidR="00702708" w:rsidRPr="00F66C44" w:rsidRDefault="00702708" w:rsidP="00702708">
      <w:pPr>
        <w:pStyle w:val="a4"/>
        <w:numPr>
          <w:ilvl w:val="0"/>
          <w:numId w:val="4"/>
        </w:numPr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Hlk512584058"/>
      <w:r w:rsidRPr="00F66C44">
        <w:rPr>
          <w:rFonts w:ascii="Times New Roman" w:hAnsi="Times New Roman"/>
          <w:sz w:val="28"/>
          <w:szCs w:val="28"/>
        </w:rPr>
        <w:t>Общие сведения об организации</w:t>
      </w:r>
      <w:r w:rsidRPr="00F66C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02708" w:rsidRPr="00F66C44" w:rsidRDefault="00A40BB3" w:rsidP="00702708">
      <w:pPr>
        <w:pStyle w:val="a4"/>
        <w:numPr>
          <w:ilvl w:val="0"/>
          <w:numId w:val="4"/>
        </w:numPr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1" w:name="_Hlk512584073"/>
      <w:bookmarkEnd w:id="0"/>
      <w:r w:rsidRPr="00F66C44">
        <w:rPr>
          <w:rFonts w:ascii="Times New Roman" w:hAnsi="Times New Roman"/>
          <w:sz w:val="28"/>
          <w:szCs w:val="28"/>
        </w:rPr>
        <w:t>Условия организации образовательного процесса</w:t>
      </w:r>
    </w:p>
    <w:p w:rsidR="00702708" w:rsidRPr="00F66C44" w:rsidRDefault="00A40BB3" w:rsidP="00702708">
      <w:pPr>
        <w:pStyle w:val="a4"/>
        <w:numPr>
          <w:ilvl w:val="0"/>
          <w:numId w:val="4"/>
        </w:numPr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2" w:name="_Hlk512593301"/>
      <w:bookmarkEnd w:id="1"/>
      <w:r w:rsidRPr="00F66C44">
        <w:rPr>
          <w:rFonts w:ascii="Times New Roman" w:hAnsi="Times New Roman"/>
          <w:sz w:val="28"/>
          <w:szCs w:val="28"/>
        </w:rPr>
        <w:t>Сведения о составе и квалификации административных, педагогических кадрах</w:t>
      </w:r>
    </w:p>
    <w:bookmarkEnd w:id="2"/>
    <w:p w:rsidR="00702708" w:rsidRPr="00F66C44" w:rsidRDefault="00A40BB3" w:rsidP="00702708">
      <w:pPr>
        <w:pStyle w:val="a4"/>
        <w:numPr>
          <w:ilvl w:val="0"/>
          <w:numId w:val="4"/>
        </w:numPr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6C44">
        <w:rPr>
          <w:rFonts w:ascii="Times New Roman" w:hAnsi="Times New Roman"/>
          <w:sz w:val="28"/>
          <w:szCs w:val="28"/>
        </w:rPr>
        <w:t>Организация образовательного процесса</w:t>
      </w:r>
    </w:p>
    <w:p w:rsidR="00A40BB3" w:rsidRPr="00F66C44" w:rsidRDefault="00A40BB3" w:rsidP="00702708">
      <w:pPr>
        <w:pStyle w:val="a4"/>
        <w:numPr>
          <w:ilvl w:val="0"/>
          <w:numId w:val="4"/>
        </w:numPr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6C44">
        <w:rPr>
          <w:rFonts w:ascii="Times New Roman" w:hAnsi="Times New Roman"/>
          <w:sz w:val="28"/>
          <w:szCs w:val="28"/>
        </w:rPr>
        <w:t>Содержание образовательного процесса</w:t>
      </w:r>
    </w:p>
    <w:p w:rsidR="00A40BB3" w:rsidRPr="00F66C44" w:rsidRDefault="00A40BB3" w:rsidP="00702708">
      <w:pPr>
        <w:pStyle w:val="a4"/>
        <w:numPr>
          <w:ilvl w:val="0"/>
          <w:numId w:val="4"/>
        </w:numPr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6C44">
        <w:rPr>
          <w:rFonts w:ascii="Times New Roman" w:hAnsi="Times New Roman"/>
          <w:sz w:val="28"/>
          <w:szCs w:val="28"/>
        </w:rPr>
        <w:t>Организация воспитательной работы</w:t>
      </w:r>
    </w:p>
    <w:p w:rsidR="00A40BB3" w:rsidRPr="00F66C44" w:rsidRDefault="00A40BB3" w:rsidP="00702708">
      <w:pPr>
        <w:pStyle w:val="a4"/>
        <w:numPr>
          <w:ilvl w:val="0"/>
          <w:numId w:val="4"/>
        </w:numPr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6C44">
        <w:rPr>
          <w:rFonts w:ascii="Times New Roman" w:hAnsi="Times New Roman"/>
          <w:sz w:val="28"/>
          <w:szCs w:val="28"/>
        </w:rPr>
        <w:t>Качество образования в организации</w:t>
      </w:r>
    </w:p>
    <w:p w:rsidR="00BE6360" w:rsidRPr="00F66C44" w:rsidRDefault="00BE6360" w:rsidP="00BE6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BB3" w:rsidRPr="00F66C44" w:rsidRDefault="00A40BB3" w:rsidP="00BE6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BB3" w:rsidRPr="00F66C44" w:rsidRDefault="00A40BB3" w:rsidP="00BE6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BB3" w:rsidRPr="00F66C44" w:rsidRDefault="00A40BB3" w:rsidP="00BE6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BB3" w:rsidRPr="00F66C44" w:rsidRDefault="00A40BB3" w:rsidP="00BE6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BB3" w:rsidRPr="00F66C44" w:rsidRDefault="00A40BB3" w:rsidP="00BE6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BB3" w:rsidRPr="00F66C44" w:rsidRDefault="00A40BB3" w:rsidP="00BE6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BB3" w:rsidRPr="00F66C44" w:rsidRDefault="00A40BB3" w:rsidP="00BE6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BB3" w:rsidRPr="00F66C44" w:rsidRDefault="00A40BB3" w:rsidP="00BE6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BB3" w:rsidRPr="00F66C44" w:rsidRDefault="00A40BB3" w:rsidP="00BE6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BB3" w:rsidRPr="00F66C44" w:rsidRDefault="00A40BB3" w:rsidP="00BE6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BB3" w:rsidRPr="00F66C44" w:rsidRDefault="00A40BB3" w:rsidP="00BE6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BB3" w:rsidRPr="00F66C44" w:rsidRDefault="00A40BB3" w:rsidP="00BE6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BB3" w:rsidRPr="00F66C44" w:rsidRDefault="00A40BB3" w:rsidP="00BE6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BB3" w:rsidRPr="00F66C44" w:rsidRDefault="00A40BB3" w:rsidP="00BE6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BB3" w:rsidRPr="00F66C44" w:rsidRDefault="00A40BB3" w:rsidP="00BE6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BB3" w:rsidRPr="00F66C44" w:rsidRDefault="00A40BB3" w:rsidP="00BE6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BB3" w:rsidRPr="00F66C44" w:rsidRDefault="00A40BB3" w:rsidP="00BE6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BB3" w:rsidRPr="00F66C44" w:rsidRDefault="00A40BB3" w:rsidP="00BE6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BB3" w:rsidRPr="00F66C44" w:rsidRDefault="00A40BB3" w:rsidP="00BE6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BB3" w:rsidRPr="00F66C44" w:rsidRDefault="00A40BB3" w:rsidP="00BE6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BB3" w:rsidRPr="00F66C44" w:rsidRDefault="00A40BB3" w:rsidP="00BE6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BB3" w:rsidRPr="00F66C44" w:rsidRDefault="00A40BB3" w:rsidP="00BE6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BB3" w:rsidRPr="00F66C44" w:rsidRDefault="00A40BB3" w:rsidP="00BE6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BB3" w:rsidRPr="00F66C44" w:rsidRDefault="00A40BB3" w:rsidP="00BE6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BB3" w:rsidRPr="00F66C44" w:rsidRDefault="00A40BB3" w:rsidP="00BE6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BB3" w:rsidRPr="00F66C44" w:rsidRDefault="00A40BB3" w:rsidP="00BE6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BB3" w:rsidRPr="00F66C44" w:rsidRDefault="00A40BB3" w:rsidP="00BE6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BB3" w:rsidRPr="00F66C44" w:rsidRDefault="00A40BB3" w:rsidP="00BE6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CFE" w:rsidRPr="00F66C44" w:rsidRDefault="001F6CFE" w:rsidP="001F6CFE">
      <w:pPr>
        <w:pStyle w:val="a4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66C44">
        <w:rPr>
          <w:rFonts w:ascii="Times New Roman" w:hAnsi="Times New Roman"/>
          <w:b/>
          <w:sz w:val="28"/>
          <w:szCs w:val="28"/>
        </w:rPr>
        <w:lastRenderedPageBreak/>
        <w:t>Общие сведения об организации</w:t>
      </w:r>
      <w:r w:rsidRPr="00F66C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02708" w:rsidRPr="00F66C44" w:rsidRDefault="00702708" w:rsidP="00BE6360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702708" w:rsidRPr="00F66C44" w:rsidRDefault="00702708" w:rsidP="0070270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>1.1 Полное наименование организации в соответствии с уставом: муниципальное автономное дошкольное образовательное учреждение города Калининграда детский сад №46</w:t>
      </w:r>
    </w:p>
    <w:p w:rsidR="00702708" w:rsidRPr="00F66C44" w:rsidRDefault="00702708" w:rsidP="0070270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>1.2 Юридический, фактический адреса: 236039, г. Калининград, ул. Переулок Трамвайный, 52</w:t>
      </w:r>
    </w:p>
    <w:p w:rsidR="001F6CFE" w:rsidRPr="00F66C44" w:rsidRDefault="00702708" w:rsidP="0070270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 xml:space="preserve">1.3 Телефон, факс, </w:t>
      </w:r>
      <w:proofErr w:type="gramStart"/>
      <w:r w:rsidRPr="00F66C44">
        <w:rPr>
          <w:rFonts w:ascii="Times New Roman" w:eastAsia="Times New Roman" w:hAnsi="Times New Roman"/>
          <w:sz w:val="28"/>
          <w:szCs w:val="28"/>
          <w:lang w:val="en-US" w:eastAsia="ar-SA"/>
        </w:rPr>
        <w:t>e</w:t>
      </w:r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F66C44">
        <w:rPr>
          <w:rFonts w:ascii="Times New Roman" w:eastAsia="Times New Roman" w:hAnsi="Times New Roman"/>
          <w:sz w:val="28"/>
          <w:szCs w:val="28"/>
          <w:lang w:val="en-US" w:eastAsia="ar-SA"/>
        </w:rPr>
        <w:t>mail</w:t>
      </w:r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 xml:space="preserve">:  </w:t>
      </w:r>
      <w:r w:rsidR="001F6CFE" w:rsidRPr="00F66C44">
        <w:rPr>
          <w:rFonts w:ascii="Times New Roman" w:eastAsia="Times New Roman" w:hAnsi="Times New Roman"/>
          <w:sz w:val="28"/>
          <w:szCs w:val="28"/>
          <w:lang w:eastAsia="ar-SA"/>
        </w:rPr>
        <w:t>64</w:t>
      </w:r>
      <w:proofErr w:type="gramEnd"/>
      <w:r w:rsidR="001F6CFE" w:rsidRPr="00F66C44">
        <w:rPr>
          <w:rFonts w:ascii="Times New Roman" w:eastAsia="Times New Roman" w:hAnsi="Times New Roman"/>
          <w:sz w:val="28"/>
          <w:szCs w:val="28"/>
          <w:lang w:eastAsia="ar-SA"/>
        </w:rPr>
        <w:t xml:space="preserve">-20-33, тел/факс </w:t>
      </w:r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 xml:space="preserve">64-17-35, </w:t>
      </w:r>
      <w:r w:rsidR="001F6CFE" w:rsidRPr="00F66C44">
        <w:rPr>
          <w:rFonts w:ascii="Times New Roman" w:hAnsi="Times New Roman"/>
          <w:sz w:val="28"/>
          <w:szCs w:val="28"/>
        </w:rPr>
        <w:t>madouds046@eduklgd.ru</w:t>
      </w:r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702708" w:rsidRPr="00F66C44" w:rsidRDefault="00702708" w:rsidP="0070270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 xml:space="preserve">1.4 Устав принят утвержден комитетом по образованию администрации городского округа «Город Калининград» </w:t>
      </w:r>
      <w:r w:rsidR="00A53937" w:rsidRPr="00F66C44">
        <w:rPr>
          <w:rFonts w:ascii="Times New Roman" w:eastAsia="Times New Roman" w:hAnsi="Times New Roman"/>
          <w:sz w:val="28"/>
          <w:szCs w:val="28"/>
          <w:lang w:eastAsia="ar-SA"/>
        </w:rPr>
        <w:t>31.03.2014г. № ПД-КпО-588</w:t>
      </w:r>
    </w:p>
    <w:p w:rsidR="00702708" w:rsidRPr="00F66C44" w:rsidRDefault="00702708" w:rsidP="0070270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>1.5 Учредитель (полное наименование), реквизиты учредительного договора:</w:t>
      </w:r>
    </w:p>
    <w:p w:rsidR="00664A08" w:rsidRPr="00F66C44" w:rsidRDefault="00702708" w:rsidP="0070270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городского округа «Город Калининград», комитет по образованию; </w:t>
      </w:r>
    </w:p>
    <w:p w:rsidR="00702708" w:rsidRPr="00F66C44" w:rsidRDefault="00702708" w:rsidP="0070270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>1.6</w:t>
      </w:r>
      <w:r w:rsidRPr="00F66C44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Организационно-правовая форма, тип, вид (категория) учреждения: </w:t>
      </w:r>
    </w:p>
    <w:p w:rsidR="00702708" w:rsidRPr="00F66C44" w:rsidRDefault="00702708" w:rsidP="0070270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муниципальное автономное учреждение, тип - дошкольное образовательное </w:t>
      </w:r>
    </w:p>
    <w:p w:rsidR="00702708" w:rsidRPr="00F66C44" w:rsidRDefault="00702708" w:rsidP="0070270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>учреждение, вид - детский сад.</w:t>
      </w:r>
    </w:p>
    <w:p w:rsidR="00702708" w:rsidRPr="00F66C44" w:rsidRDefault="00702708" w:rsidP="0070270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>1.7</w:t>
      </w:r>
      <w:r w:rsidRPr="00F66C44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>Свидетельство о постановке на учет юридического лица в налоговом</w:t>
      </w:r>
    </w:p>
    <w:p w:rsidR="00702708" w:rsidRPr="00F66C44" w:rsidRDefault="00702708" w:rsidP="0070270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>органе (серия, номер, дата, ИНН): 39 №</w:t>
      </w:r>
      <w:r w:rsidR="00664A08" w:rsidRPr="00F66C44">
        <w:rPr>
          <w:rFonts w:ascii="Times New Roman" w:eastAsia="Times New Roman" w:hAnsi="Times New Roman"/>
          <w:sz w:val="28"/>
          <w:szCs w:val="28"/>
          <w:lang w:eastAsia="ar-SA"/>
        </w:rPr>
        <w:t>000295615 от 12.04.1995</w:t>
      </w:r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 xml:space="preserve"> г., выдано Межрайонной ИФНС России №9 по городу Калининграду, код 3906;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 xml:space="preserve">ИНН 3906173103 </w:t>
      </w:r>
    </w:p>
    <w:p w:rsidR="00702708" w:rsidRPr="00F66C44" w:rsidRDefault="00702708" w:rsidP="0070270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>1.8 Свидетельство о внесении записи в Единый государственный реестр</w:t>
      </w:r>
    </w:p>
    <w:p w:rsidR="00702708" w:rsidRPr="00F66C44" w:rsidRDefault="00702708" w:rsidP="0070270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 xml:space="preserve"> юридических лиц (серия, номер, дата, кем выдано, ОГРН): 39 №001506819, выдано Межрайонной инспекцией Федеральной налоговой службы № 1 по Калининградской области   от 09.06.2012 г.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gramStart"/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>ОГРН  1073906017723</w:t>
      </w:r>
      <w:proofErr w:type="gramEnd"/>
    </w:p>
    <w:p w:rsidR="00702708" w:rsidRPr="00F66C44" w:rsidRDefault="00702708" w:rsidP="0070270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 xml:space="preserve">1.9 </w:t>
      </w:r>
      <w:r w:rsidRPr="00F66C44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Свидетельство о государственной регистрации на право оперативного управления: </w:t>
      </w:r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 xml:space="preserve">(серия, номер, дата, кем выдано): </w:t>
      </w:r>
    </w:p>
    <w:p w:rsidR="00702708" w:rsidRPr="00F66C44" w:rsidRDefault="00702708" w:rsidP="0070270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6C44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39-АБ №027777 </w:t>
      </w:r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 xml:space="preserve">выдано 07.09.2010 г. Управление Федеральной </w:t>
      </w:r>
      <w:proofErr w:type="gramStart"/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>службы  государственной</w:t>
      </w:r>
      <w:proofErr w:type="gramEnd"/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 xml:space="preserve"> регистрации, кадастра и картографии по Калининградской области.</w:t>
      </w:r>
    </w:p>
    <w:p w:rsidR="00702708" w:rsidRPr="00F66C44" w:rsidRDefault="00702708" w:rsidP="0070270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 xml:space="preserve">1.10 </w:t>
      </w:r>
      <w:r w:rsidRPr="00F66C44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Свидетельство о государственной регистрации права на бессрочное пользование </w:t>
      </w:r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 xml:space="preserve">(серия, номер, дата, кем выдано): </w:t>
      </w:r>
    </w:p>
    <w:p w:rsidR="00702708" w:rsidRPr="00F66C44" w:rsidRDefault="00702708" w:rsidP="0070270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6C44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39-АА №922810</w:t>
      </w:r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 xml:space="preserve"> выдано 02.08.2010 г.  Управление Федеральной службы государственной регистрации, кадастра и картографии по Калининградской области.</w:t>
      </w:r>
    </w:p>
    <w:p w:rsidR="00702708" w:rsidRPr="00F66C44" w:rsidRDefault="00702708" w:rsidP="0070270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>1.11</w:t>
      </w:r>
      <w:r w:rsidRPr="00F66C44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>Лицензия на осуществление медицинской деятельности (серия, номер, дата, кем выдана):</w:t>
      </w:r>
    </w:p>
    <w:p w:rsidR="00702708" w:rsidRPr="00F66C44" w:rsidRDefault="00702708" w:rsidP="0070270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>ЛО-39-01-00</w:t>
      </w:r>
      <w:r w:rsidR="00A53937" w:rsidRPr="00F66C44">
        <w:rPr>
          <w:rFonts w:ascii="Times New Roman" w:eastAsia="Times New Roman" w:hAnsi="Times New Roman"/>
          <w:sz w:val="28"/>
          <w:szCs w:val="28"/>
          <w:lang w:eastAsia="ar-SA"/>
        </w:rPr>
        <w:t>1575</w:t>
      </w:r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 xml:space="preserve"> выдана </w:t>
      </w:r>
      <w:r w:rsidR="00A53937" w:rsidRPr="00F66C44">
        <w:rPr>
          <w:rFonts w:ascii="Times New Roman" w:eastAsia="Times New Roman" w:hAnsi="Times New Roman"/>
          <w:sz w:val="28"/>
          <w:szCs w:val="28"/>
          <w:lang w:eastAsia="ar-SA"/>
        </w:rPr>
        <w:t>19.07.2016г.</w:t>
      </w:r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 xml:space="preserve"> г. Министерством здравоохранения Калининградской области</w:t>
      </w:r>
    </w:p>
    <w:p w:rsidR="00702708" w:rsidRPr="00F66C44" w:rsidRDefault="00702708" w:rsidP="0070270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>1.12 Лицензия на осуществление образовательной деятельности:</w:t>
      </w:r>
    </w:p>
    <w:p w:rsidR="00702708" w:rsidRPr="00F66C44" w:rsidRDefault="00A53937" w:rsidP="0070270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>№ ДДО-</w:t>
      </w:r>
      <w:proofErr w:type="gramStart"/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>1737  от</w:t>
      </w:r>
      <w:proofErr w:type="gramEnd"/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 xml:space="preserve"> 25</w:t>
      </w:r>
      <w:r w:rsidR="00702708" w:rsidRPr="00F66C44">
        <w:rPr>
          <w:rFonts w:ascii="Times New Roman" w:eastAsia="Times New Roman" w:hAnsi="Times New Roman"/>
          <w:sz w:val="28"/>
          <w:szCs w:val="28"/>
          <w:lang w:eastAsia="ar-SA"/>
        </w:rPr>
        <w:t>.08.2015 года,  выдана Министерством образования Калининградской области; срок действия: бессрочно.</w:t>
      </w:r>
    </w:p>
    <w:p w:rsidR="00702708" w:rsidRPr="00F66C44" w:rsidRDefault="00702708" w:rsidP="0070270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ar-SA"/>
        </w:rPr>
      </w:pPr>
      <w:r w:rsidRPr="00F66C44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ar-SA"/>
        </w:rPr>
        <w:t xml:space="preserve">     </w:t>
      </w:r>
    </w:p>
    <w:p w:rsidR="00702708" w:rsidRPr="00F66C44" w:rsidRDefault="00702708" w:rsidP="00702708">
      <w:pPr>
        <w:tabs>
          <w:tab w:val="left" w:pos="1560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F6CFE" w:rsidRPr="00F66C44" w:rsidRDefault="001F6CFE" w:rsidP="00D9322E">
      <w:pPr>
        <w:pStyle w:val="a4"/>
        <w:numPr>
          <w:ilvl w:val="0"/>
          <w:numId w:val="5"/>
        </w:num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6C44">
        <w:rPr>
          <w:rFonts w:ascii="Times New Roman" w:hAnsi="Times New Roman"/>
          <w:b/>
          <w:sz w:val="28"/>
          <w:szCs w:val="28"/>
        </w:rPr>
        <w:lastRenderedPageBreak/>
        <w:t>Условия организации образовательного процесса</w:t>
      </w:r>
    </w:p>
    <w:p w:rsidR="00D9322E" w:rsidRPr="00F66C44" w:rsidRDefault="00D9322E" w:rsidP="00D9322E">
      <w:pPr>
        <w:pStyle w:val="a4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Тип здания: здание нежилое</w:t>
      </w:r>
    </w:p>
    <w:p w:rsidR="00D9322E" w:rsidRPr="00F66C44" w:rsidRDefault="00D9322E" w:rsidP="00D9322E">
      <w:pPr>
        <w:pStyle w:val="a4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Год создания организации: 1957 г.</w:t>
      </w:r>
    </w:p>
    <w:p w:rsidR="00D9322E" w:rsidRPr="00F66C44" w:rsidRDefault="00D9322E" w:rsidP="00D9322E">
      <w:pPr>
        <w:pStyle w:val="a4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Наполняемость: 84 ребенка.</w:t>
      </w:r>
    </w:p>
    <w:p w:rsidR="00D9322E" w:rsidRPr="00F66C44" w:rsidRDefault="00D9322E" w:rsidP="00D9322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программе развития детского сада одной из основных задач формирования социально-образовательного пространства является совершенствование образовательной среды, т.е.  </w:t>
      </w:r>
      <w:r w:rsidR="002C3AF1" w:rsidRPr="00F66C44">
        <w:rPr>
          <w:rFonts w:ascii="Times New Roman" w:eastAsia="Times New Roman" w:hAnsi="Times New Roman"/>
          <w:sz w:val="28"/>
          <w:szCs w:val="28"/>
          <w:lang w:eastAsia="ru-RU"/>
        </w:rPr>
        <w:t>совокупность условий,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оказывающих влияние на развитие ребенка в детском саду, на состояние его психического и физического здоровья, успешность его дальнейшего обучения, а также на деятельность всех участников образовательного процесса в ДОУ.</w:t>
      </w:r>
    </w:p>
    <w:p w:rsidR="00D9322E" w:rsidRPr="00F66C44" w:rsidRDefault="00D9322E" w:rsidP="00D9322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основных компонентов, влияющих на качество образовательного процесса </w:t>
      </w:r>
      <w:r w:rsidR="002C3AF1" w:rsidRPr="00F66C44">
        <w:rPr>
          <w:rFonts w:ascii="Times New Roman" w:eastAsia="Times New Roman" w:hAnsi="Times New Roman"/>
          <w:sz w:val="28"/>
          <w:szCs w:val="28"/>
          <w:lang w:eastAsia="ru-RU"/>
        </w:rPr>
        <w:t>в детском саду,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мы выделили: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br/>
        <w:t>•    оснащенность педагогического процесса учебно-методическом материалом,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br/>
        <w:t>•    взаимодействие участников образовательного процесса,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br/>
        <w:t>•    формирование предметно-пространственной среды ребенка.</w:t>
      </w:r>
    </w:p>
    <w:p w:rsidR="00D9322E" w:rsidRPr="00F66C44" w:rsidRDefault="00D9322E" w:rsidP="00D9322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Учебно-методическая оснащенность детского сада позволяет педагогам проводить воспитательно-образовательный процесс на достаточно хорошем уровне. Детский сад располагает учебно-методической литературой для реализации основной общеобразовательной </w:t>
      </w:r>
      <w:r w:rsidR="002C3AF1" w:rsidRPr="00F66C44">
        <w:rPr>
          <w:rFonts w:ascii="Times New Roman" w:eastAsia="Times New Roman" w:hAnsi="Times New Roman"/>
          <w:sz w:val="28"/>
          <w:szCs w:val="28"/>
          <w:lang w:eastAsia="ru-RU"/>
        </w:rPr>
        <w:t>программы и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Федеральных государственных требований по образовательным областям.</w:t>
      </w:r>
    </w:p>
    <w:p w:rsidR="00D9322E" w:rsidRPr="00F66C44" w:rsidRDefault="00D9322E" w:rsidP="00D932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Имеется достаточно литературы по организации взаимодействия с родителями.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системе взаимодействия участников педагогического процесса помогают действующие в детском саду семинары, семинары-практикумы, которые проводятся </w:t>
      </w:r>
      <w:r w:rsidR="002C3AF1" w:rsidRPr="00F66C44">
        <w:rPr>
          <w:rFonts w:ascii="Times New Roman" w:eastAsia="Times New Roman" w:hAnsi="Times New Roman"/>
          <w:sz w:val="28"/>
          <w:szCs w:val="28"/>
          <w:lang w:eastAsia="ru-RU"/>
        </w:rPr>
        <w:t>педагогами по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наиболее актуальным и проблемным вопросам.</w:t>
      </w:r>
    </w:p>
    <w:p w:rsidR="00D9322E" w:rsidRPr="00F66C44" w:rsidRDefault="00D9322E" w:rsidP="00D932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среда создана с учетом возрастных возможностей детей, зарождающихся половых склонностей и интересов и конструируется таким образом, чтобы ребенок в течение дня мог найти для себя увлекательное дело, занятие. В каждой возрастной группе созданы «уголки», которые содержат в себе познавательный и развивающих материал в соответствии с возрастом детей: конструирование, общение, театрализованного творчества, и пр.</w:t>
      </w:r>
    </w:p>
    <w:p w:rsidR="00D9322E" w:rsidRPr="00F66C44" w:rsidRDefault="00D9322E" w:rsidP="00D932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гендерных подходов к воспитанию детей предметно-развивающая среды создана с учетом интересов мальчиков и девочек.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детском саду уделяется особое внимание эстетическому оформлению помещений, т.к. среда 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хорошего вкуса. Мебель и игровое оборудование подобраны с учетом санитарных и психолого-педагогических требований. </w:t>
      </w:r>
      <w:r w:rsidRPr="00F66C44">
        <w:rPr>
          <w:rFonts w:ascii="Times New Roman" w:hAnsi="Times New Roman"/>
          <w:sz w:val="28"/>
          <w:szCs w:val="28"/>
        </w:rPr>
        <w:t xml:space="preserve">Становление открытой, гибкой и доступной образовательной среды в нашем детском саду происходит в условиях </w:t>
      </w:r>
      <w:r w:rsidRPr="00F66C44">
        <w:rPr>
          <w:rFonts w:ascii="Times New Roman" w:hAnsi="Times New Roman"/>
          <w:sz w:val="28"/>
          <w:szCs w:val="28"/>
        </w:rPr>
        <w:lastRenderedPageBreak/>
        <w:t xml:space="preserve">реализации новой государственной образовательной политики. Созданы благоприятные условия для пребывания детей и оздоровления: </w:t>
      </w:r>
    </w:p>
    <w:p w:rsidR="00D9322E" w:rsidRPr="00F66C44" w:rsidRDefault="00D9322E" w:rsidP="00D9322E">
      <w:pPr>
        <w:pStyle w:val="a4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6C44">
        <w:rPr>
          <w:rFonts w:ascii="Times New Roman" w:hAnsi="Times New Roman"/>
          <w:bCs/>
          <w:sz w:val="28"/>
          <w:szCs w:val="28"/>
        </w:rPr>
        <w:t>музыкально - физкультурный зал</w:t>
      </w:r>
      <w:r w:rsidRPr="00F66C44">
        <w:rPr>
          <w:rFonts w:ascii="Times New Roman" w:hAnsi="Times New Roman"/>
          <w:sz w:val="28"/>
          <w:szCs w:val="28"/>
        </w:rPr>
        <w:t>, где проводятся занятия по музыке, физкультуре, ритмике, логоритмике, лечебной физкультуре;</w:t>
      </w:r>
    </w:p>
    <w:p w:rsidR="00D9322E" w:rsidRPr="00F66C44" w:rsidRDefault="00D9322E" w:rsidP="00D9322E">
      <w:pPr>
        <w:pStyle w:val="a4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6C44">
        <w:rPr>
          <w:rFonts w:ascii="Times New Roman" w:hAnsi="Times New Roman"/>
          <w:sz w:val="28"/>
          <w:szCs w:val="28"/>
        </w:rPr>
        <w:t>кабинеты учителя - дефектолога</w:t>
      </w:r>
    </w:p>
    <w:p w:rsidR="00D9322E" w:rsidRPr="00F66C44" w:rsidRDefault="00D9322E" w:rsidP="00D9322E">
      <w:pPr>
        <w:pStyle w:val="a4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6C44">
        <w:rPr>
          <w:rFonts w:ascii="Times New Roman" w:hAnsi="Times New Roman"/>
          <w:sz w:val="28"/>
          <w:szCs w:val="28"/>
        </w:rPr>
        <w:t>кабинеты учителя - логопеда</w:t>
      </w:r>
    </w:p>
    <w:p w:rsidR="00D9322E" w:rsidRPr="00F66C44" w:rsidRDefault="00D9322E" w:rsidP="00D9322E">
      <w:pPr>
        <w:pStyle w:val="a4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6C44">
        <w:rPr>
          <w:rFonts w:ascii="Times New Roman" w:hAnsi="Times New Roman"/>
          <w:bCs/>
          <w:sz w:val="28"/>
          <w:szCs w:val="28"/>
        </w:rPr>
        <w:t>кабинет педагога-психолога</w:t>
      </w:r>
      <w:r w:rsidRPr="00F66C44">
        <w:rPr>
          <w:rFonts w:ascii="Times New Roman" w:hAnsi="Times New Roman"/>
          <w:sz w:val="28"/>
          <w:szCs w:val="28"/>
        </w:rPr>
        <w:t xml:space="preserve"> </w:t>
      </w:r>
    </w:p>
    <w:p w:rsidR="00D9322E" w:rsidRPr="00F66C44" w:rsidRDefault="00D9322E" w:rsidP="00D9322E">
      <w:pPr>
        <w:pStyle w:val="a4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6C44">
        <w:rPr>
          <w:rFonts w:ascii="Times New Roman" w:hAnsi="Times New Roman"/>
          <w:bCs/>
          <w:sz w:val="28"/>
          <w:szCs w:val="28"/>
        </w:rPr>
        <w:t>медицинский кабинет</w:t>
      </w:r>
    </w:p>
    <w:p w:rsidR="00D9322E" w:rsidRPr="00F66C44" w:rsidRDefault="00D9322E" w:rsidP="00D9322E">
      <w:pPr>
        <w:pStyle w:val="a4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6C44">
        <w:rPr>
          <w:rFonts w:ascii="Times New Roman" w:hAnsi="Times New Roman"/>
          <w:bCs/>
          <w:sz w:val="28"/>
          <w:szCs w:val="28"/>
        </w:rPr>
        <w:t>тёмная сенсорная комната</w:t>
      </w:r>
    </w:p>
    <w:p w:rsidR="00D9322E" w:rsidRPr="00F66C44" w:rsidRDefault="00D9322E" w:rsidP="00D9322E">
      <w:pPr>
        <w:pStyle w:val="a4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6C44">
        <w:rPr>
          <w:rFonts w:ascii="Times New Roman" w:hAnsi="Times New Roman"/>
          <w:bCs/>
          <w:sz w:val="28"/>
          <w:szCs w:val="28"/>
        </w:rPr>
        <w:t xml:space="preserve">групповые помещения </w:t>
      </w:r>
      <w:r w:rsidRPr="00F66C44">
        <w:rPr>
          <w:rFonts w:ascii="Times New Roman" w:hAnsi="Times New Roman"/>
          <w:sz w:val="28"/>
          <w:szCs w:val="28"/>
        </w:rPr>
        <w:t>хорошо оборудованы, имеется в достаточном</w:t>
      </w:r>
    </w:p>
    <w:p w:rsidR="00D9322E" w:rsidRPr="00F66C44" w:rsidRDefault="00D9322E" w:rsidP="00D93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C44">
        <w:rPr>
          <w:rFonts w:ascii="Times New Roman" w:hAnsi="Times New Roman"/>
          <w:sz w:val="28"/>
          <w:szCs w:val="28"/>
        </w:rPr>
        <w:t>количестве игровой материал, материал для развития творческих способностей детей.</w:t>
      </w:r>
    </w:p>
    <w:p w:rsidR="00D9322E" w:rsidRPr="00F66C44" w:rsidRDefault="00D9322E" w:rsidP="00D932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В группах созданы условия для коррекционно-развивающей, самостоятельной, художественной, творческой, театрализованной, сенсомоторной, двигательной деятельности. Оформлены экологические уголки. Музыкально-</w:t>
      </w:r>
      <w:r w:rsidR="002C3AF1" w:rsidRPr="00F66C44">
        <w:rPr>
          <w:rFonts w:ascii="Times New Roman" w:eastAsia="Times New Roman" w:hAnsi="Times New Roman"/>
          <w:sz w:val="28"/>
          <w:szCs w:val="28"/>
          <w:lang w:eastAsia="ru-RU"/>
        </w:rPr>
        <w:t>физкультурный зал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оснащен </w:t>
      </w:r>
      <w:r w:rsidR="002C3AF1" w:rsidRPr="00F66C44">
        <w:rPr>
          <w:rFonts w:ascii="Times New Roman" w:eastAsia="Times New Roman" w:hAnsi="Times New Roman"/>
          <w:sz w:val="28"/>
          <w:szCs w:val="28"/>
          <w:lang w:eastAsia="ru-RU"/>
        </w:rPr>
        <w:t>необходимым оборудованием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322E" w:rsidRPr="00F66C44" w:rsidRDefault="00D9322E" w:rsidP="00D932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CFE" w:rsidRPr="00F66C44" w:rsidRDefault="001F6CFE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Информатизация образовательного процесса</w:t>
      </w:r>
    </w:p>
    <w:p w:rsidR="000740E2" w:rsidRPr="00F66C44" w:rsidRDefault="000740E2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6516"/>
        <w:gridCol w:w="2829"/>
      </w:tblGrid>
      <w:tr w:rsidR="00E75265" w:rsidRPr="00F66C44" w:rsidTr="00E75265">
        <w:tc>
          <w:tcPr>
            <w:tcW w:w="6516" w:type="dxa"/>
          </w:tcPr>
          <w:p w:rsidR="00E75265" w:rsidRPr="00F66C44" w:rsidRDefault="00E75265" w:rsidP="001F6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829" w:type="dxa"/>
          </w:tcPr>
          <w:p w:rsidR="00E75265" w:rsidRPr="00F66C44" w:rsidRDefault="00E75265" w:rsidP="00E752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фактическое значение</w:t>
            </w:r>
          </w:p>
          <w:p w:rsidR="00E75265" w:rsidRPr="00F66C44" w:rsidRDefault="00E75265" w:rsidP="001F6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5265" w:rsidRPr="00F66C44" w:rsidTr="00E75265">
        <w:tc>
          <w:tcPr>
            <w:tcW w:w="6516" w:type="dxa"/>
          </w:tcPr>
          <w:p w:rsidR="00E75265" w:rsidRPr="00F66C44" w:rsidRDefault="00E75265" w:rsidP="00E752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в организации подключения к сети </w:t>
            </w:r>
            <w:proofErr w:type="spellStart"/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Internet</w:t>
            </w:r>
            <w:proofErr w:type="spellEnd"/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скорость подключения к сети </w:t>
            </w:r>
            <w:proofErr w:type="spellStart"/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Internet</w:t>
            </w:r>
            <w:proofErr w:type="spellEnd"/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Кбит/сек</w:t>
            </w:r>
          </w:p>
          <w:p w:rsidR="00E75265" w:rsidRPr="00F66C44" w:rsidRDefault="00E75265" w:rsidP="001F6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E75265" w:rsidRPr="00F66C44" w:rsidRDefault="00E75265" w:rsidP="00E752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Мбит/с</w:t>
            </w:r>
          </w:p>
          <w:p w:rsidR="00E75265" w:rsidRPr="00F66C44" w:rsidRDefault="00E75265" w:rsidP="001F6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5265" w:rsidRPr="00F66C44" w:rsidTr="00E75265">
        <w:tc>
          <w:tcPr>
            <w:tcW w:w="6516" w:type="dxa"/>
          </w:tcPr>
          <w:p w:rsidR="00E75265" w:rsidRPr="00F66C44" w:rsidRDefault="00E75265" w:rsidP="00E752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Internet</w:t>
            </w:r>
            <w:proofErr w:type="spellEnd"/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серверов</w:t>
            </w:r>
          </w:p>
          <w:p w:rsidR="00E75265" w:rsidRPr="00F66C44" w:rsidRDefault="00E75265" w:rsidP="001F6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E75265" w:rsidRPr="00F66C44" w:rsidRDefault="00432DA6" w:rsidP="001F6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75265" w:rsidRPr="00F66C44" w:rsidTr="00E75265">
        <w:tc>
          <w:tcPr>
            <w:tcW w:w="6516" w:type="dxa"/>
          </w:tcPr>
          <w:p w:rsidR="00E75265" w:rsidRPr="00F66C44" w:rsidRDefault="00E75265" w:rsidP="00E752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локальных сетей в организации</w:t>
            </w:r>
          </w:p>
          <w:p w:rsidR="00E75265" w:rsidRPr="00F66C44" w:rsidRDefault="00E75265" w:rsidP="001F6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E75265" w:rsidRPr="00F66C44" w:rsidRDefault="00E75265" w:rsidP="00E752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E75265" w:rsidRPr="00F66C44" w:rsidRDefault="00E75265" w:rsidP="001F6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5265" w:rsidRPr="00F66C44" w:rsidTr="00E75265">
        <w:tc>
          <w:tcPr>
            <w:tcW w:w="6516" w:type="dxa"/>
          </w:tcPr>
          <w:p w:rsidR="00E75265" w:rsidRPr="00F66C44" w:rsidRDefault="00E75265" w:rsidP="00E752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терминалов, с доступом к сети </w:t>
            </w:r>
          </w:p>
          <w:p w:rsidR="00E75265" w:rsidRPr="00F66C44" w:rsidRDefault="00E75265" w:rsidP="00E752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Internet</w:t>
            </w:r>
            <w:proofErr w:type="spellEnd"/>
          </w:p>
          <w:p w:rsidR="00E75265" w:rsidRPr="00F66C44" w:rsidRDefault="00E75265" w:rsidP="001F6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E75265" w:rsidRPr="00F66C44" w:rsidRDefault="00432DA6" w:rsidP="001F6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75265" w:rsidRPr="00F66C44" w:rsidTr="00E75265">
        <w:tc>
          <w:tcPr>
            <w:tcW w:w="6516" w:type="dxa"/>
          </w:tcPr>
          <w:p w:rsidR="00E75265" w:rsidRPr="00F66C44" w:rsidRDefault="00E75265" w:rsidP="00E752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единиц вычислительной техники (компьютеров)</w:t>
            </w:r>
          </w:p>
          <w:p w:rsidR="00E75265" w:rsidRPr="00F66C44" w:rsidRDefault="00E75265" w:rsidP="00E752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-всего</w:t>
            </w:r>
          </w:p>
          <w:p w:rsidR="00E75265" w:rsidRPr="00F66C44" w:rsidRDefault="00E75265" w:rsidP="00E752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-из них используются в учебном процессе</w:t>
            </w:r>
          </w:p>
          <w:p w:rsidR="00E75265" w:rsidRPr="00F66C44" w:rsidRDefault="00E75265" w:rsidP="00E752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432DA6" w:rsidRPr="00F66C44" w:rsidRDefault="00432DA6" w:rsidP="001F6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2DA6" w:rsidRPr="00F66C44" w:rsidRDefault="00432DA6" w:rsidP="001F6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2DA6" w:rsidRPr="00F66C44" w:rsidRDefault="00432DA6" w:rsidP="001F6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5265" w:rsidRPr="00F66C44" w:rsidRDefault="00432DA6" w:rsidP="001F6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  <w:p w:rsidR="00432DA6" w:rsidRPr="00F66C44" w:rsidRDefault="00432DA6" w:rsidP="001F6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5265" w:rsidRPr="00F66C44" w:rsidTr="00E75265">
        <w:tc>
          <w:tcPr>
            <w:tcW w:w="6516" w:type="dxa"/>
          </w:tcPr>
          <w:p w:rsidR="00E75265" w:rsidRPr="00F66C44" w:rsidRDefault="00E75265" w:rsidP="00E752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мультимедиа проекторов</w:t>
            </w:r>
          </w:p>
          <w:p w:rsidR="00E75265" w:rsidRPr="00F66C44" w:rsidRDefault="00E75265" w:rsidP="00E752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E75265" w:rsidRPr="00F66C44" w:rsidRDefault="00432DA6" w:rsidP="001F6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5265" w:rsidRPr="00F66C44" w:rsidTr="00E75265">
        <w:tc>
          <w:tcPr>
            <w:tcW w:w="6516" w:type="dxa"/>
          </w:tcPr>
          <w:p w:rsidR="00E75265" w:rsidRPr="00F66C44" w:rsidRDefault="00E75265" w:rsidP="00E752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интерактивных комплек</w:t>
            </w:r>
            <w:r w:rsidR="00432DA6"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  </w:t>
            </w:r>
          </w:p>
          <w:p w:rsidR="00E75265" w:rsidRPr="00F66C44" w:rsidRDefault="00E75265" w:rsidP="00E752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E75265" w:rsidRPr="00F66C44" w:rsidRDefault="00432DA6" w:rsidP="001F6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5265" w:rsidRPr="00F66C44" w:rsidTr="00E75265">
        <w:tc>
          <w:tcPr>
            <w:tcW w:w="6516" w:type="dxa"/>
          </w:tcPr>
          <w:p w:rsidR="00E75265" w:rsidRPr="00F66C44" w:rsidRDefault="00E75265" w:rsidP="00E752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Другое</w:t>
            </w:r>
          </w:p>
          <w:p w:rsidR="00432DA6" w:rsidRPr="00F66C44" w:rsidRDefault="00432DA6" w:rsidP="00E752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E75265" w:rsidRPr="00F66C44" w:rsidRDefault="00432DA6" w:rsidP="001F6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E75265" w:rsidRPr="00F66C44" w:rsidRDefault="00E75265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22E" w:rsidRPr="00F66C44" w:rsidRDefault="00D9322E" w:rsidP="00D9322E">
      <w:pPr>
        <w:pStyle w:val="a4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66C44">
        <w:rPr>
          <w:rFonts w:ascii="Times New Roman" w:hAnsi="Times New Roman"/>
          <w:b/>
          <w:sz w:val="28"/>
          <w:szCs w:val="28"/>
        </w:rPr>
        <w:t>Сведения о составе и квалификации административных, педагогических кадрах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513"/>
        <w:gridCol w:w="1662"/>
        <w:gridCol w:w="1669"/>
        <w:gridCol w:w="924"/>
        <w:gridCol w:w="1454"/>
        <w:gridCol w:w="2123"/>
      </w:tblGrid>
      <w:tr w:rsidR="00715CCA" w:rsidRPr="00F66C44" w:rsidTr="00715CCA">
        <w:tc>
          <w:tcPr>
            <w:tcW w:w="1419" w:type="dxa"/>
            <w:vMerge w:val="restart"/>
          </w:tcPr>
          <w:p w:rsidR="00715CCA" w:rsidRPr="00F66C44" w:rsidRDefault="00715CCA" w:rsidP="001F6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316" w:type="dxa"/>
            <w:vMerge w:val="restart"/>
          </w:tcPr>
          <w:p w:rsidR="00715CCA" w:rsidRPr="00F66C44" w:rsidRDefault="00715CCA" w:rsidP="001F6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</w:tc>
        <w:tc>
          <w:tcPr>
            <w:tcW w:w="1799" w:type="dxa"/>
            <w:vMerge w:val="restart"/>
          </w:tcPr>
          <w:p w:rsidR="00715CCA" w:rsidRPr="00F66C44" w:rsidRDefault="00715CCA" w:rsidP="001F6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Образование, специальность по диплому</w:t>
            </w:r>
          </w:p>
        </w:tc>
        <w:tc>
          <w:tcPr>
            <w:tcW w:w="2609" w:type="dxa"/>
            <w:gridSpan w:val="2"/>
          </w:tcPr>
          <w:p w:rsidR="00715CCA" w:rsidRPr="00F66C44" w:rsidRDefault="00715CCA" w:rsidP="001F6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Стаж административной работы</w:t>
            </w:r>
          </w:p>
        </w:tc>
        <w:tc>
          <w:tcPr>
            <w:tcW w:w="2202" w:type="dxa"/>
            <w:vMerge w:val="restart"/>
          </w:tcPr>
          <w:p w:rsidR="00715CCA" w:rsidRPr="00F66C44" w:rsidRDefault="00715CCA" w:rsidP="001F6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Квалификационная категория по административной работе</w:t>
            </w:r>
          </w:p>
        </w:tc>
      </w:tr>
      <w:tr w:rsidR="00715CCA" w:rsidRPr="00F66C44" w:rsidTr="00715CCA">
        <w:tc>
          <w:tcPr>
            <w:tcW w:w="1419" w:type="dxa"/>
            <w:vMerge/>
          </w:tcPr>
          <w:p w:rsidR="00715CCA" w:rsidRPr="00F66C44" w:rsidRDefault="00715CCA" w:rsidP="001F6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vMerge/>
          </w:tcPr>
          <w:p w:rsidR="00715CCA" w:rsidRPr="00F66C44" w:rsidRDefault="00715CCA" w:rsidP="001F6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vMerge/>
          </w:tcPr>
          <w:p w:rsidR="00715CCA" w:rsidRPr="00F66C44" w:rsidRDefault="00715CCA" w:rsidP="001F6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</w:tcPr>
          <w:p w:rsidR="00715CCA" w:rsidRPr="00F66C44" w:rsidRDefault="00715CCA" w:rsidP="001F6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</w:t>
            </w:r>
          </w:p>
        </w:tc>
        <w:tc>
          <w:tcPr>
            <w:tcW w:w="1505" w:type="dxa"/>
          </w:tcPr>
          <w:p w:rsidR="00715CCA" w:rsidRPr="00F66C44" w:rsidRDefault="00715CCA" w:rsidP="001F6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данной организации</w:t>
            </w:r>
          </w:p>
        </w:tc>
        <w:tc>
          <w:tcPr>
            <w:tcW w:w="2202" w:type="dxa"/>
            <w:vMerge/>
          </w:tcPr>
          <w:p w:rsidR="00715CCA" w:rsidRPr="00F66C44" w:rsidRDefault="00715CCA" w:rsidP="001F6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5ED0" w:rsidRPr="00F66C44" w:rsidTr="00715CCA">
        <w:tc>
          <w:tcPr>
            <w:tcW w:w="1419" w:type="dxa"/>
          </w:tcPr>
          <w:p w:rsidR="000679DE" w:rsidRPr="00F66C44" w:rsidRDefault="00715CCA" w:rsidP="001F6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316" w:type="dxa"/>
          </w:tcPr>
          <w:p w:rsidR="000679DE" w:rsidRPr="00F66C44" w:rsidRDefault="00715CCA" w:rsidP="001F6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Трифонова Ольга Владимировна</w:t>
            </w:r>
          </w:p>
        </w:tc>
        <w:tc>
          <w:tcPr>
            <w:tcW w:w="1799" w:type="dxa"/>
          </w:tcPr>
          <w:p w:rsidR="000679DE" w:rsidRPr="00F66C44" w:rsidRDefault="00405ED0" w:rsidP="001F6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Высшее, БФУ им. Канта. Психология. 2011 г.</w:t>
            </w:r>
          </w:p>
          <w:p w:rsidR="00432DA6" w:rsidRPr="00F66C44" w:rsidRDefault="00432DA6" w:rsidP="00432D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Менеджмент в</w:t>
            </w:r>
          </w:p>
          <w:p w:rsidR="00432DA6" w:rsidRPr="00F66C44" w:rsidRDefault="00432DA6" w:rsidP="00432D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образовании, КИУ 2012</w:t>
            </w:r>
          </w:p>
        </w:tc>
        <w:tc>
          <w:tcPr>
            <w:tcW w:w="1104" w:type="dxa"/>
          </w:tcPr>
          <w:p w:rsidR="000679DE" w:rsidRPr="00F66C44" w:rsidRDefault="00795CA6" w:rsidP="001F6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405ED0"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505" w:type="dxa"/>
          </w:tcPr>
          <w:p w:rsidR="000679DE" w:rsidRPr="00F66C44" w:rsidRDefault="00405ED0" w:rsidP="001F6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лет</w:t>
            </w:r>
          </w:p>
        </w:tc>
        <w:tc>
          <w:tcPr>
            <w:tcW w:w="2202" w:type="dxa"/>
          </w:tcPr>
          <w:p w:rsidR="000679DE" w:rsidRPr="00F66C44" w:rsidRDefault="00405ED0" w:rsidP="001F6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</w:tr>
      <w:tr w:rsidR="00DB0A76" w:rsidRPr="00F66C44" w:rsidTr="00715CCA">
        <w:tc>
          <w:tcPr>
            <w:tcW w:w="1419" w:type="dxa"/>
          </w:tcPr>
          <w:p w:rsidR="00DB0A76" w:rsidRPr="00F66C44" w:rsidRDefault="00405ED0" w:rsidP="001F6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заведующего</w:t>
            </w:r>
          </w:p>
          <w:p w:rsidR="00DB0A76" w:rsidRPr="00F66C44" w:rsidRDefault="00DB0A76" w:rsidP="001F6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0A76" w:rsidRPr="00F66C44" w:rsidRDefault="00DB0A76" w:rsidP="001F6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</w:tcPr>
          <w:p w:rsidR="00DB0A76" w:rsidRPr="00F66C44" w:rsidRDefault="00405ED0" w:rsidP="001F6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Белобородова Юлия Геннадьевна</w:t>
            </w:r>
          </w:p>
        </w:tc>
        <w:tc>
          <w:tcPr>
            <w:tcW w:w="1799" w:type="dxa"/>
          </w:tcPr>
          <w:p w:rsidR="00432DA6" w:rsidRPr="00F66C44" w:rsidRDefault="00405ED0" w:rsidP="00405E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Высшее, Московский психолого-социальный институт. Психология. 2009 г. </w:t>
            </w:r>
          </w:p>
          <w:p w:rsidR="00405ED0" w:rsidRPr="00F66C44" w:rsidRDefault="00405ED0" w:rsidP="00405E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Менеджмент в</w:t>
            </w:r>
          </w:p>
          <w:p w:rsidR="00405ED0" w:rsidRPr="00F66C44" w:rsidRDefault="00405ED0" w:rsidP="00405E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432DA6"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бразовании</w:t>
            </w: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МАУ</w:t>
            </w:r>
          </w:p>
          <w:p w:rsidR="00405ED0" w:rsidRPr="00F66C44" w:rsidRDefault="00405ED0" w:rsidP="00405E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«УМОЦ» г.</w:t>
            </w:r>
          </w:p>
          <w:p w:rsidR="00405ED0" w:rsidRPr="00F66C44" w:rsidRDefault="00405ED0" w:rsidP="00405E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Калининграда,</w:t>
            </w:r>
          </w:p>
          <w:p w:rsidR="00405ED0" w:rsidRPr="00F66C44" w:rsidRDefault="00405ED0" w:rsidP="00405E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432DA6"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DB0A76" w:rsidRPr="00F66C44" w:rsidRDefault="00DB0A76" w:rsidP="001F6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5ED0" w:rsidRPr="00F66C44" w:rsidRDefault="00405ED0" w:rsidP="001F6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</w:tcPr>
          <w:p w:rsidR="00DB0A76" w:rsidRPr="00F66C44" w:rsidRDefault="00405ED0" w:rsidP="001F6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1505" w:type="dxa"/>
          </w:tcPr>
          <w:p w:rsidR="00DB0A76" w:rsidRPr="00F66C44" w:rsidRDefault="00405ED0" w:rsidP="001F6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02" w:type="dxa"/>
          </w:tcPr>
          <w:p w:rsidR="00DB0A76" w:rsidRPr="00F66C44" w:rsidRDefault="00DB0A76" w:rsidP="001F6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F6CFE" w:rsidRPr="00F66C44" w:rsidRDefault="001F6CFE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CFE" w:rsidRDefault="001F6CFE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6C44" w:rsidRDefault="00F66C44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6C44" w:rsidRDefault="00F66C44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6C44" w:rsidRDefault="00F66C44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6C44" w:rsidRPr="00F66C44" w:rsidRDefault="00F66C44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2DA6" w:rsidRPr="00F66C44" w:rsidRDefault="00432DA6" w:rsidP="00432D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Сведения о педагогических работниках (включая административных и</w:t>
      </w:r>
    </w:p>
    <w:p w:rsidR="00432DA6" w:rsidRPr="00F66C44" w:rsidRDefault="00432DA6" w:rsidP="00432D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b/>
          <w:sz w:val="28"/>
          <w:szCs w:val="28"/>
          <w:lang w:eastAsia="ru-RU"/>
        </w:rPr>
        <w:t>других работников, ведущих педагогическую деятельность)</w:t>
      </w:r>
    </w:p>
    <w:p w:rsidR="00E75265" w:rsidRPr="00F66C44" w:rsidRDefault="00E75265" w:rsidP="001F6C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432DA6" w:rsidRPr="00F66C44" w:rsidRDefault="00432DA6" w:rsidP="001F6CF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</w:t>
      </w:r>
      <w:r w:rsidR="00311629" w:rsidRPr="00F66C44"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Pr="00F66C44">
        <w:rPr>
          <w:rFonts w:ascii="Times New Roman" w:eastAsia="Times New Roman" w:hAnsi="Times New Roman"/>
          <w:b/>
          <w:sz w:val="28"/>
          <w:szCs w:val="28"/>
          <w:lang w:eastAsia="ru-RU"/>
        </w:rPr>
        <w:t>-дефектолог</w:t>
      </w:r>
    </w:p>
    <w:p w:rsidR="005C357C" w:rsidRPr="00F66C44" w:rsidRDefault="005C357C" w:rsidP="001F6CF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2DA6" w:rsidRPr="00F66C44" w:rsidRDefault="00311629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Малиновская Лина Владимировна</w:t>
      </w:r>
      <w:r w:rsidR="005C357C" w:rsidRPr="00F66C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5C357C" w:rsidRPr="00F66C44">
        <w:rPr>
          <w:rFonts w:ascii="Times New Roman" w:eastAsia="Times New Roman" w:hAnsi="Times New Roman"/>
          <w:sz w:val="28"/>
          <w:szCs w:val="28"/>
          <w:lang w:eastAsia="ru-RU"/>
        </w:rPr>
        <w:t>высшее образование, высшая квалификационная категория, 2000 Институт специальной педагогики и психологии, Санкт-Петербург, учитель-дефектолог, специальный психолог</w:t>
      </w:r>
    </w:p>
    <w:p w:rsidR="005C357C" w:rsidRPr="00F66C44" w:rsidRDefault="005C357C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57C" w:rsidRPr="00F66C44" w:rsidRDefault="005C357C" w:rsidP="005C357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Учитель-дефектолог</w:t>
      </w:r>
    </w:p>
    <w:p w:rsidR="005C357C" w:rsidRPr="00F66C44" w:rsidRDefault="005C357C" w:rsidP="005C357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357C" w:rsidRPr="00F66C44" w:rsidRDefault="005C357C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Скобелева Светлана </w:t>
      </w:r>
      <w:proofErr w:type="spellStart"/>
      <w:r w:rsidRPr="00F66C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Рустемовна</w:t>
      </w:r>
      <w:proofErr w:type="spellEnd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, высшее образование, высшая квалификационная категория, МГОПУ им. </w:t>
      </w:r>
      <w:proofErr w:type="spellStart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М.Шолохова</w:t>
      </w:r>
      <w:proofErr w:type="spellEnd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, 2002, учитель-дефектолог, учитель-логопед</w:t>
      </w:r>
    </w:p>
    <w:p w:rsidR="005C357C" w:rsidRPr="00F66C44" w:rsidRDefault="005C357C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57C" w:rsidRPr="00F66C44" w:rsidRDefault="005C357C" w:rsidP="005C357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Учитель-дефектолог</w:t>
      </w:r>
    </w:p>
    <w:p w:rsidR="005C357C" w:rsidRPr="00F66C44" w:rsidRDefault="005C357C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57C" w:rsidRPr="00F66C44" w:rsidRDefault="005C357C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Гришкин Дмитрий Юрьевич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, высшее образование, БФУ </w:t>
      </w:r>
      <w:proofErr w:type="spellStart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им.Канта</w:t>
      </w:r>
      <w:proofErr w:type="spellEnd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, 2014, специальный психолог, курсы профессиональной переподготовки «Столичный учебный центр», 2018 г. «Учитель-дефектолог, </w:t>
      </w:r>
      <w:proofErr w:type="spellStart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олигофренопедагог</w:t>
      </w:r>
      <w:proofErr w:type="spellEnd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357C" w:rsidRPr="00F66C44" w:rsidRDefault="005C357C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57C" w:rsidRPr="00F66C44" w:rsidRDefault="005C357C" w:rsidP="001F6CF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Учитель-логопед</w:t>
      </w:r>
    </w:p>
    <w:p w:rsidR="00320F95" w:rsidRPr="00F66C44" w:rsidRDefault="00320F95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Бондарева Валентина </w:t>
      </w:r>
      <w:proofErr w:type="spellStart"/>
      <w:r w:rsidRPr="00F66C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Владиленовна</w:t>
      </w:r>
      <w:proofErr w:type="spellEnd"/>
      <w:r w:rsidRPr="00F66C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высшее образование, «</w:t>
      </w:r>
      <w:proofErr w:type="spellStart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Междунарождный</w:t>
      </w:r>
      <w:proofErr w:type="spellEnd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 в Москве», 2013 г., Психолог., курсы профессиональной переподготовки БФУ </w:t>
      </w:r>
      <w:proofErr w:type="spellStart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им.Канта</w:t>
      </w:r>
      <w:proofErr w:type="spellEnd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, 2017 г., учитель-логопед</w:t>
      </w:r>
    </w:p>
    <w:p w:rsidR="00320F95" w:rsidRPr="00F66C44" w:rsidRDefault="00320F95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F95" w:rsidRPr="00F66C44" w:rsidRDefault="00320F95" w:rsidP="001F6CF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Учитель-логопед</w:t>
      </w:r>
    </w:p>
    <w:p w:rsidR="00320F95" w:rsidRPr="00F66C44" w:rsidRDefault="00320F95" w:rsidP="001F6CF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0F95" w:rsidRPr="00F66C44" w:rsidRDefault="00320F95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66C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Евчеренко</w:t>
      </w:r>
      <w:proofErr w:type="spellEnd"/>
      <w:r w:rsidRPr="00F66C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Ольга Олеговна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, высшее образование, </w:t>
      </w:r>
      <w:proofErr w:type="spellStart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Бишкекский</w:t>
      </w:r>
      <w:proofErr w:type="spellEnd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Государственный </w:t>
      </w:r>
      <w:proofErr w:type="spellStart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университит</w:t>
      </w:r>
      <w:proofErr w:type="spellEnd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, 2009 г., учитель-логопед</w:t>
      </w:r>
    </w:p>
    <w:p w:rsidR="005C357C" w:rsidRPr="00F66C44" w:rsidRDefault="005C357C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F95" w:rsidRPr="00F66C44" w:rsidRDefault="00320F95" w:rsidP="001F6CF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Педагог-психолог</w:t>
      </w:r>
    </w:p>
    <w:p w:rsidR="00320F95" w:rsidRPr="00F66C44" w:rsidRDefault="00320F95" w:rsidP="001F6CF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0F95" w:rsidRPr="00F66C44" w:rsidRDefault="00320F95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Ольховик Алиса Витальевна</w:t>
      </w:r>
      <w:r w:rsidRPr="00F66C44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6E4B" w:rsidRPr="00F66C4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ысшее образование, первая квалификационная категория, НОУ ВПО «Институт профессиональных инноваций», 2009 г. педагог-психолог</w:t>
      </w:r>
    </w:p>
    <w:p w:rsidR="004D6E4B" w:rsidRPr="00F66C44" w:rsidRDefault="004D6E4B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6E4B" w:rsidRPr="00F66C44" w:rsidRDefault="004D6E4B" w:rsidP="004D6E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Педагог-психолог, учитель-дефектолог</w:t>
      </w:r>
    </w:p>
    <w:p w:rsidR="004D6E4B" w:rsidRPr="00F66C44" w:rsidRDefault="004D6E4B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6E4B" w:rsidRPr="00F66C44" w:rsidRDefault="004D6E4B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66C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Муниц</w:t>
      </w:r>
      <w:proofErr w:type="spellEnd"/>
      <w:r w:rsidRPr="00F66C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Мария Семеновна, 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высшее образование, РГУ </w:t>
      </w:r>
      <w:proofErr w:type="spellStart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им.Канта</w:t>
      </w:r>
      <w:proofErr w:type="spellEnd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, 2011, детский клинический психолог, профессиональная переподготовка в КОИРО «Коррекционная педагогика и психология», специальное (дефектологическое) образование</w:t>
      </w:r>
    </w:p>
    <w:p w:rsidR="00320F95" w:rsidRPr="00F66C44" w:rsidRDefault="00320F95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F95" w:rsidRPr="00F66C44" w:rsidRDefault="00FC16F9" w:rsidP="001F6CF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Инструктор по физической культуре</w:t>
      </w:r>
    </w:p>
    <w:p w:rsidR="00FC16F9" w:rsidRPr="00F66C44" w:rsidRDefault="00FC16F9" w:rsidP="001F6CF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16F9" w:rsidRPr="00F66C44" w:rsidRDefault="00FC16F9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66C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Курмашева</w:t>
      </w:r>
      <w:proofErr w:type="spellEnd"/>
      <w:r w:rsidRPr="00F66C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Александра Сергеевна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, среднее специальное образование, первая квалификационная категория, Братский педагогический колледж №1, </w:t>
      </w:r>
      <w:proofErr w:type="spellStart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г.Братск</w:t>
      </w:r>
      <w:proofErr w:type="spellEnd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, 2012 г.</w:t>
      </w:r>
    </w:p>
    <w:p w:rsidR="00FC16F9" w:rsidRPr="00F66C44" w:rsidRDefault="00FC16F9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16F9" w:rsidRPr="00F66C44" w:rsidRDefault="00FC16F9" w:rsidP="001F6CF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Музыкальный руководитель </w:t>
      </w:r>
    </w:p>
    <w:p w:rsidR="00FC16F9" w:rsidRPr="00F66C44" w:rsidRDefault="00FC16F9" w:rsidP="001F6CF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16F9" w:rsidRPr="00F66C44" w:rsidRDefault="00FC16F9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66C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Липатрова</w:t>
      </w:r>
      <w:proofErr w:type="spellEnd"/>
      <w:r w:rsidRPr="00F66C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Алина Валентиновна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, высшее образование, высшая квалификационная категория, Благовещенское педагогическое училище №2, учитель музыки, 1990 г., Кыргызская академия образования, 2008 г.</w:t>
      </w:r>
    </w:p>
    <w:p w:rsidR="00FC16F9" w:rsidRPr="00F66C44" w:rsidRDefault="00FC16F9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16F9" w:rsidRPr="00F66C44" w:rsidRDefault="00FC16F9" w:rsidP="001F6CF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Воспитатели </w:t>
      </w:r>
    </w:p>
    <w:p w:rsidR="00FC16F9" w:rsidRPr="00F66C44" w:rsidRDefault="00FC16F9" w:rsidP="001F6CF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16F9" w:rsidRPr="00F66C44" w:rsidRDefault="00FC16F9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Соловьева Елена Яковлевна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, среднее специальное образование. Высшая категория</w:t>
      </w:r>
      <w:r w:rsidR="004D6E4B"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Черняховское</w:t>
      </w:r>
      <w:proofErr w:type="spellEnd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педагогическое училище, 1975 г., воспитатель</w:t>
      </w:r>
    </w:p>
    <w:p w:rsidR="00FC16F9" w:rsidRPr="00F66C44" w:rsidRDefault="00FC16F9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16F9" w:rsidRPr="00F66C44" w:rsidRDefault="00FC16F9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Бохан Елена Леонидовна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, высшее образование, </w:t>
      </w:r>
      <w:proofErr w:type="spellStart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Черняховское</w:t>
      </w:r>
      <w:proofErr w:type="spellEnd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педагогическое училище, 1990, воспитатель, Московский открытый социальный университет, 2006 г. Психолог</w:t>
      </w:r>
    </w:p>
    <w:p w:rsidR="00FC16F9" w:rsidRPr="00F66C44" w:rsidRDefault="00FC16F9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16F9" w:rsidRPr="00F66C44" w:rsidRDefault="00FC16F9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Цветкова Галина Васильевна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, средне специальное образование, </w:t>
      </w:r>
      <w:r w:rsidR="009E0CBD"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занимаемой </w:t>
      </w:r>
      <w:proofErr w:type="spellStart"/>
      <w:r w:rsidR="009E0CBD" w:rsidRPr="00F66C44">
        <w:rPr>
          <w:rFonts w:ascii="Times New Roman" w:eastAsia="Times New Roman" w:hAnsi="Times New Roman"/>
          <w:sz w:val="28"/>
          <w:szCs w:val="28"/>
          <w:lang w:eastAsia="ru-RU"/>
        </w:rPr>
        <w:t>должности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Братское</w:t>
      </w:r>
      <w:proofErr w:type="spellEnd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педагогическое училище</w:t>
      </w:r>
      <w:r w:rsidR="009E0CBD" w:rsidRPr="00F66C44">
        <w:rPr>
          <w:rFonts w:ascii="Times New Roman" w:eastAsia="Times New Roman" w:hAnsi="Times New Roman"/>
          <w:sz w:val="28"/>
          <w:szCs w:val="28"/>
          <w:lang w:eastAsia="ru-RU"/>
        </w:rPr>
        <w:t>, 1981, воспитатель в дошкольных учреждениях.</w:t>
      </w:r>
    </w:p>
    <w:p w:rsidR="009E0CBD" w:rsidRPr="00F66C44" w:rsidRDefault="009E0CBD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CBD" w:rsidRPr="00F66C44" w:rsidRDefault="009E0CBD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Баранова Нелли </w:t>
      </w:r>
      <w:proofErr w:type="gramStart"/>
      <w:r w:rsidRPr="00F66C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Александровна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,  высшее</w:t>
      </w:r>
      <w:proofErr w:type="gramEnd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образование, Федеральное государственное бюджетное образовательное учреждение высшего образования «Кемеровский государственный университет» г. Кемерово, 2012 г.</w:t>
      </w:r>
    </w:p>
    <w:p w:rsidR="00FC16F9" w:rsidRPr="00F66C44" w:rsidRDefault="00FC16F9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CBD" w:rsidRPr="00F66C44" w:rsidRDefault="009E0CBD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Белова Елена Юрьевна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, высшее, соответствие занимаемой должности. Калининградское областное училище культуры, 2006 г. педагог, клубный работник, художественный руководитель; Современная гуманитарная академия </w:t>
      </w:r>
      <w:proofErr w:type="spellStart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г.Калининград</w:t>
      </w:r>
      <w:proofErr w:type="spellEnd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, 2006 г., экономист; профессиональная переподготовка по программе «Дошкольное образование», МАУ «Учебно-методический образовательный центр», 2013 г.</w:t>
      </w:r>
    </w:p>
    <w:p w:rsidR="009E0CBD" w:rsidRPr="00F66C44" w:rsidRDefault="009E0CBD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CBD" w:rsidRPr="00F66C44" w:rsidRDefault="009E0CBD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Банникова Татьяна Дмитриевна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, средне специальное, первая квалификационная категория. </w:t>
      </w:r>
      <w:proofErr w:type="spellStart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Г.Курган</w:t>
      </w:r>
      <w:proofErr w:type="spellEnd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, Курганское педагогическое училище, 1995 г., воспитатель логопедической группы</w:t>
      </w:r>
    </w:p>
    <w:p w:rsidR="009E0CBD" w:rsidRPr="00F66C44" w:rsidRDefault="009E0CBD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CBD" w:rsidRPr="00F66C44" w:rsidRDefault="009E0CBD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Бабикова Ольга Николаевна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, средне специальное, высшая квалификационная категория,</w:t>
      </w:r>
      <w:r w:rsidR="007E39A0"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Архангельское педагогическое училище, 1976 г.</w:t>
      </w:r>
    </w:p>
    <w:p w:rsidR="007E39A0" w:rsidRPr="00F66C44" w:rsidRDefault="007E39A0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9A0" w:rsidRPr="00F66C44" w:rsidRDefault="007E39A0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Васильева Елена Степановна, 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средне специальное</w:t>
      </w:r>
      <w:r w:rsidR="00D36657"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D36657" w:rsidRPr="00F66C44">
        <w:rPr>
          <w:rFonts w:ascii="Times New Roman" w:eastAsia="Times New Roman" w:hAnsi="Times New Roman"/>
          <w:sz w:val="28"/>
          <w:szCs w:val="28"/>
          <w:lang w:eastAsia="ru-RU"/>
        </w:rPr>
        <w:t>Черняховское</w:t>
      </w:r>
      <w:proofErr w:type="spellEnd"/>
      <w:r w:rsidR="00D36657"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педагогическое училище, музыкальный воспитатель, 1985 г.</w:t>
      </w:r>
    </w:p>
    <w:p w:rsidR="00D36657" w:rsidRPr="00F66C44" w:rsidRDefault="00D36657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657" w:rsidRPr="00F66C44" w:rsidRDefault="00D36657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Клевцова Ирина Анатольевна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, средне специальное</w:t>
      </w:r>
      <w:r w:rsidR="00795CA6"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A832D5">
        <w:rPr>
          <w:rFonts w:ascii="Times New Roman" w:eastAsia="Times New Roman" w:hAnsi="Times New Roman"/>
          <w:sz w:val="28"/>
          <w:szCs w:val="28"/>
          <w:lang w:eastAsia="ru-RU"/>
        </w:rPr>
        <w:t>Ждановское</w:t>
      </w:r>
      <w:proofErr w:type="spellEnd"/>
      <w:r w:rsidR="00A832D5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государственное музыкальное училище, 198</w:t>
      </w:r>
      <w:r w:rsidR="00A5473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832D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547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преподаватель музыкальной школы. Переподготовка по должности воспитатель МАУ «Учебно-методический центр», 2018 г.</w:t>
      </w:r>
      <w:r w:rsidR="00A832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B7769" w:rsidRPr="00F66C44" w:rsidRDefault="001B7769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769" w:rsidRPr="00F66C44" w:rsidRDefault="001B7769" w:rsidP="001B77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Общие сведения о педагогических работниках</w:t>
      </w:r>
    </w:p>
    <w:p w:rsidR="001B7769" w:rsidRPr="00F66C44" w:rsidRDefault="001B7769" w:rsidP="001B77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2127"/>
        <w:gridCol w:w="2120"/>
      </w:tblGrid>
      <w:tr w:rsidR="001B7769" w:rsidRPr="00F66C44" w:rsidTr="001B7769">
        <w:tc>
          <w:tcPr>
            <w:tcW w:w="5098" w:type="dxa"/>
          </w:tcPr>
          <w:p w:rsidR="001B7769" w:rsidRPr="00F66C44" w:rsidRDefault="001B7769" w:rsidP="001B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</w:t>
            </w:r>
          </w:p>
        </w:tc>
        <w:tc>
          <w:tcPr>
            <w:tcW w:w="2127" w:type="dxa"/>
          </w:tcPr>
          <w:p w:rsidR="001B7769" w:rsidRPr="00F66C44" w:rsidRDefault="001B7769" w:rsidP="001B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120" w:type="dxa"/>
          </w:tcPr>
          <w:p w:rsidR="001B7769" w:rsidRPr="00F66C44" w:rsidRDefault="001B7769" w:rsidP="001B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B7769" w:rsidRPr="00F66C44" w:rsidTr="001B7769">
        <w:tc>
          <w:tcPr>
            <w:tcW w:w="5098" w:type="dxa"/>
          </w:tcPr>
          <w:p w:rsidR="001B7769" w:rsidRPr="00F66C44" w:rsidRDefault="001B7769" w:rsidP="001B77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об укомплектованности штата</w:t>
            </w:r>
          </w:p>
          <w:p w:rsidR="001B7769" w:rsidRPr="00F66C44" w:rsidRDefault="001B7769" w:rsidP="001B77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педагогическими работниками, всего:</w:t>
            </w:r>
          </w:p>
          <w:p w:rsidR="001B7769" w:rsidRPr="00F66C44" w:rsidRDefault="001B7769" w:rsidP="001B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B7769" w:rsidRPr="00F66C44" w:rsidRDefault="009744B5" w:rsidP="001B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0" w:type="dxa"/>
          </w:tcPr>
          <w:p w:rsidR="001B7769" w:rsidRPr="00F66C44" w:rsidRDefault="004D6E4B" w:rsidP="001B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1B7769" w:rsidRPr="00F66C44" w:rsidTr="001B7769">
        <w:tc>
          <w:tcPr>
            <w:tcW w:w="5098" w:type="dxa"/>
          </w:tcPr>
          <w:p w:rsidR="001B7769" w:rsidRPr="00F66C44" w:rsidRDefault="001B7769" w:rsidP="001B77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  <w:p w:rsidR="001B7769" w:rsidRPr="00F66C44" w:rsidRDefault="001B7769" w:rsidP="001B77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B7769" w:rsidRPr="00F66C44" w:rsidRDefault="009744B5" w:rsidP="001B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0" w:type="dxa"/>
          </w:tcPr>
          <w:p w:rsidR="001B7769" w:rsidRPr="00F66C44" w:rsidRDefault="004D6E4B" w:rsidP="001B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50%</w:t>
            </w:r>
          </w:p>
        </w:tc>
      </w:tr>
      <w:tr w:rsidR="001B7769" w:rsidRPr="00F66C44" w:rsidTr="001B7769">
        <w:tc>
          <w:tcPr>
            <w:tcW w:w="5098" w:type="dxa"/>
          </w:tcPr>
          <w:p w:rsidR="001B7769" w:rsidRPr="00F66C44" w:rsidRDefault="001B7769" w:rsidP="001B77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инструктор по физической культуре </w:t>
            </w:r>
          </w:p>
          <w:p w:rsidR="001B7769" w:rsidRPr="00F66C44" w:rsidRDefault="001B7769" w:rsidP="001B77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B7769" w:rsidRPr="00F66C44" w:rsidRDefault="009744B5" w:rsidP="001B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0" w:type="dxa"/>
          </w:tcPr>
          <w:p w:rsidR="001B7769" w:rsidRPr="00F66C44" w:rsidRDefault="004D6E4B" w:rsidP="001B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5,5%</w:t>
            </w:r>
          </w:p>
        </w:tc>
      </w:tr>
      <w:tr w:rsidR="009744B5" w:rsidRPr="00F66C44" w:rsidTr="001B7769">
        <w:tc>
          <w:tcPr>
            <w:tcW w:w="5098" w:type="dxa"/>
          </w:tcPr>
          <w:p w:rsidR="009744B5" w:rsidRPr="00F66C44" w:rsidRDefault="009744B5" w:rsidP="001B77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  <w:p w:rsidR="009744B5" w:rsidRPr="00F66C44" w:rsidRDefault="009744B5" w:rsidP="001B77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9744B5" w:rsidRPr="00F66C44" w:rsidRDefault="009744B5" w:rsidP="001B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0" w:type="dxa"/>
          </w:tcPr>
          <w:p w:rsidR="009744B5" w:rsidRPr="00F66C44" w:rsidRDefault="004D6E4B" w:rsidP="001B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22%</w:t>
            </w:r>
          </w:p>
        </w:tc>
      </w:tr>
      <w:tr w:rsidR="001B7769" w:rsidRPr="00F66C44" w:rsidTr="001B7769">
        <w:tc>
          <w:tcPr>
            <w:tcW w:w="5098" w:type="dxa"/>
          </w:tcPr>
          <w:p w:rsidR="001B7769" w:rsidRPr="00F66C44" w:rsidRDefault="001B7769" w:rsidP="001B77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учитель–логопед</w:t>
            </w:r>
          </w:p>
          <w:p w:rsidR="001B7769" w:rsidRPr="00F66C44" w:rsidRDefault="001B7769" w:rsidP="001B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B7769" w:rsidRPr="00F66C44" w:rsidRDefault="009744B5" w:rsidP="001B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0" w:type="dxa"/>
          </w:tcPr>
          <w:p w:rsidR="001B7769" w:rsidRPr="00F66C44" w:rsidRDefault="004D6E4B" w:rsidP="001B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11%</w:t>
            </w:r>
          </w:p>
        </w:tc>
      </w:tr>
      <w:tr w:rsidR="001B7769" w:rsidRPr="00F66C44" w:rsidTr="001B7769">
        <w:tc>
          <w:tcPr>
            <w:tcW w:w="5098" w:type="dxa"/>
          </w:tcPr>
          <w:p w:rsidR="001B7769" w:rsidRPr="00F66C44" w:rsidRDefault="001B7769" w:rsidP="001B77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педагог–психолог</w:t>
            </w:r>
          </w:p>
          <w:p w:rsidR="001B7769" w:rsidRPr="00F66C44" w:rsidRDefault="001B7769" w:rsidP="001B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B7769" w:rsidRPr="00F66C44" w:rsidRDefault="009744B5" w:rsidP="001B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0" w:type="dxa"/>
          </w:tcPr>
          <w:p w:rsidR="001B7769" w:rsidRPr="00F66C44" w:rsidRDefault="004D6E4B" w:rsidP="001B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11%</w:t>
            </w:r>
          </w:p>
        </w:tc>
      </w:tr>
      <w:tr w:rsidR="001B7769" w:rsidRPr="00F66C44" w:rsidTr="001B7769">
        <w:tc>
          <w:tcPr>
            <w:tcW w:w="5098" w:type="dxa"/>
          </w:tcPr>
          <w:p w:rsidR="001B7769" w:rsidRPr="00F66C44" w:rsidRDefault="001B7769" w:rsidP="001B77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  <w:p w:rsidR="001B7769" w:rsidRPr="00F66C44" w:rsidRDefault="001B7769" w:rsidP="001B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B7769" w:rsidRPr="00F66C44" w:rsidRDefault="009744B5" w:rsidP="001B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0" w:type="dxa"/>
          </w:tcPr>
          <w:p w:rsidR="001B7769" w:rsidRPr="00F66C44" w:rsidRDefault="004D6E4B" w:rsidP="001B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5,5%</w:t>
            </w:r>
          </w:p>
        </w:tc>
      </w:tr>
      <w:tr w:rsidR="001B7769" w:rsidRPr="00F66C44" w:rsidTr="001B7769">
        <w:tc>
          <w:tcPr>
            <w:tcW w:w="5098" w:type="dxa"/>
          </w:tcPr>
          <w:p w:rsidR="001B7769" w:rsidRPr="00F66C44" w:rsidRDefault="001B7769" w:rsidP="001B77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об образовании:</w:t>
            </w:r>
          </w:p>
          <w:p w:rsidR="001B7769" w:rsidRPr="00F66C44" w:rsidRDefault="001B7769" w:rsidP="001B77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высшее профессиональное образование</w:t>
            </w:r>
          </w:p>
          <w:p w:rsidR="001B7769" w:rsidRPr="00F66C44" w:rsidRDefault="001B7769" w:rsidP="009744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B7769" w:rsidRPr="00F66C44" w:rsidRDefault="004D6E4B" w:rsidP="001B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0" w:type="dxa"/>
          </w:tcPr>
          <w:p w:rsidR="001B7769" w:rsidRPr="00F66C44" w:rsidRDefault="004D6E4B" w:rsidP="001B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61%</w:t>
            </w:r>
          </w:p>
        </w:tc>
      </w:tr>
      <w:tr w:rsidR="009744B5" w:rsidRPr="00F66C44" w:rsidTr="001B7769">
        <w:tc>
          <w:tcPr>
            <w:tcW w:w="5098" w:type="dxa"/>
          </w:tcPr>
          <w:p w:rsidR="009744B5" w:rsidRPr="00F66C44" w:rsidRDefault="009744B5" w:rsidP="009744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среднее профессиональное образование</w:t>
            </w:r>
          </w:p>
          <w:p w:rsidR="009744B5" w:rsidRPr="00F66C44" w:rsidRDefault="009744B5" w:rsidP="009744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44B5" w:rsidRPr="00F66C44" w:rsidRDefault="009744B5" w:rsidP="001B77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9744B5" w:rsidRPr="00F66C44" w:rsidRDefault="004D6E4B" w:rsidP="001B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0" w:type="dxa"/>
          </w:tcPr>
          <w:p w:rsidR="009744B5" w:rsidRPr="00F66C44" w:rsidRDefault="004D6E4B" w:rsidP="001B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39%</w:t>
            </w:r>
          </w:p>
        </w:tc>
      </w:tr>
      <w:tr w:rsidR="001B7769" w:rsidRPr="00F66C44" w:rsidTr="001B7769">
        <w:tc>
          <w:tcPr>
            <w:tcW w:w="5098" w:type="dxa"/>
          </w:tcPr>
          <w:p w:rsidR="009744B5" w:rsidRPr="00F66C44" w:rsidRDefault="009744B5" w:rsidP="009744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об аттестации:</w:t>
            </w:r>
          </w:p>
          <w:p w:rsidR="009744B5" w:rsidRPr="00F66C44" w:rsidRDefault="009744B5" w:rsidP="009744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высшая квалификационная категория</w:t>
            </w:r>
          </w:p>
          <w:p w:rsidR="001B7769" w:rsidRPr="00F66C44" w:rsidRDefault="001B7769" w:rsidP="009744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B7769" w:rsidRPr="00F66C44" w:rsidRDefault="004D6E4B" w:rsidP="001B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0" w:type="dxa"/>
          </w:tcPr>
          <w:p w:rsidR="001B7769" w:rsidRPr="00F66C44" w:rsidRDefault="004D6E4B" w:rsidP="001B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28%</w:t>
            </w:r>
          </w:p>
        </w:tc>
      </w:tr>
      <w:tr w:rsidR="009744B5" w:rsidRPr="00F66C44" w:rsidTr="001B7769">
        <w:tc>
          <w:tcPr>
            <w:tcW w:w="5098" w:type="dxa"/>
          </w:tcPr>
          <w:p w:rsidR="009744B5" w:rsidRPr="00F66C44" w:rsidRDefault="009744B5" w:rsidP="009744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первая квалификационная категория</w:t>
            </w:r>
          </w:p>
          <w:p w:rsidR="009744B5" w:rsidRPr="00F66C44" w:rsidRDefault="009744B5" w:rsidP="001B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9744B5" w:rsidRPr="00F66C44" w:rsidRDefault="004D6E4B" w:rsidP="001B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0" w:type="dxa"/>
          </w:tcPr>
          <w:p w:rsidR="009744B5" w:rsidRPr="00F66C44" w:rsidRDefault="004D6E4B" w:rsidP="001B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17%</w:t>
            </w:r>
          </w:p>
        </w:tc>
      </w:tr>
      <w:tr w:rsidR="009744B5" w:rsidRPr="00F66C44" w:rsidTr="001B7769">
        <w:tc>
          <w:tcPr>
            <w:tcW w:w="5098" w:type="dxa"/>
          </w:tcPr>
          <w:p w:rsidR="009744B5" w:rsidRPr="00F66C44" w:rsidRDefault="009744B5" w:rsidP="009744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соответствие занимаемой должности</w:t>
            </w:r>
          </w:p>
          <w:p w:rsidR="009744B5" w:rsidRPr="00F66C44" w:rsidRDefault="009744B5" w:rsidP="001B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9744B5" w:rsidRPr="00F66C44" w:rsidRDefault="004D6E4B" w:rsidP="001B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120" w:type="dxa"/>
          </w:tcPr>
          <w:p w:rsidR="009744B5" w:rsidRPr="00F66C44" w:rsidRDefault="004D6E4B" w:rsidP="001B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22%</w:t>
            </w:r>
          </w:p>
        </w:tc>
      </w:tr>
      <w:tr w:rsidR="009744B5" w:rsidRPr="00F66C44" w:rsidTr="001B7769">
        <w:tc>
          <w:tcPr>
            <w:tcW w:w="5098" w:type="dxa"/>
          </w:tcPr>
          <w:p w:rsidR="009744B5" w:rsidRPr="00F66C44" w:rsidRDefault="009744B5" w:rsidP="009744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аттестовано</w:t>
            </w:r>
          </w:p>
          <w:p w:rsidR="009744B5" w:rsidRPr="00F66C44" w:rsidRDefault="009744B5" w:rsidP="001B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9744B5" w:rsidRPr="00F66C44" w:rsidRDefault="004D6E4B" w:rsidP="001B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0" w:type="dxa"/>
          </w:tcPr>
          <w:p w:rsidR="009744B5" w:rsidRPr="00F66C44" w:rsidRDefault="004D6E4B" w:rsidP="001B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33%</w:t>
            </w:r>
          </w:p>
        </w:tc>
      </w:tr>
      <w:tr w:rsidR="009744B5" w:rsidRPr="00F66C44" w:rsidTr="001B7769">
        <w:tc>
          <w:tcPr>
            <w:tcW w:w="5098" w:type="dxa"/>
          </w:tcPr>
          <w:p w:rsidR="009744B5" w:rsidRPr="00F66C44" w:rsidRDefault="009744B5" w:rsidP="009744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 государственных и</w:t>
            </w:r>
          </w:p>
          <w:p w:rsidR="009744B5" w:rsidRPr="00F66C44" w:rsidRDefault="009744B5" w:rsidP="009744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ведомственных наградах, почетных</w:t>
            </w:r>
            <w:r w:rsidR="004D6E4B" w:rsidRPr="00F66C44">
              <w:rPr>
                <w:sz w:val="28"/>
                <w:szCs w:val="28"/>
              </w:rPr>
              <w:t xml:space="preserve"> </w:t>
            </w:r>
            <w:r w:rsidR="004D6E4B" w:rsidRPr="00F66C44">
              <w:rPr>
                <w:rFonts w:ascii="Times New Roman" w:hAnsi="Times New Roman"/>
                <w:sz w:val="28"/>
                <w:szCs w:val="28"/>
              </w:rPr>
              <w:t>званиях</w:t>
            </w:r>
          </w:p>
          <w:p w:rsidR="009744B5" w:rsidRPr="00F66C44" w:rsidRDefault="009744B5" w:rsidP="001B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9744B5" w:rsidRPr="00F66C44" w:rsidRDefault="004D6E4B" w:rsidP="001B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0" w:type="dxa"/>
          </w:tcPr>
          <w:p w:rsidR="009744B5" w:rsidRPr="00F66C44" w:rsidRDefault="004D6E4B" w:rsidP="001B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22%</w:t>
            </w:r>
          </w:p>
        </w:tc>
      </w:tr>
    </w:tbl>
    <w:p w:rsidR="001B7769" w:rsidRPr="00F66C44" w:rsidRDefault="001B7769" w:rsidP="001B77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769" w:rsidRPr="00F66C44" w:rsidRDefault="001B7769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769" w:rsidRPr="00F66C44" w:rsidRDefault="001B7769" w:rsidP="001F6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CBD" w:rsidRPr="00F66C44" w:rsidRDefault="004D6E4B" w:rsidP="004D6E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6C44">
        <w:rPr>
          <w:rFonts w:ascii="Times New Roman" w:hAnsi="Times New Roman"/>
          <w:b/>
          <w:sz w:val="28"/>
          <w:szCs w:val="28"/>
        </w:rPr>
        <w:t>Сведения о возрастном потенциале педагогических работников</w:t>
      </w:r>
    </w:p>
    <w:p w:rsidR="004D6E4B" w:rsidRPr="00F66C44" w:rsidRDefault="004D6E4B" w:rsidP="004D6E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D6E4B" w:rsidRPr="00F66C44" w:rsidTr="00681835">
        <w:tc>
          <w:tcPr>
            <w:tcW w:w="9345" w:type="dxa"/>
            <w:gridSpan w:val="5"/>
          </w:tcPr>
          <w:p w:rsidR="004D6E4B" w:rsidRPr="00F66C44" w:rsidRDefault="004D6E4B" w:rsidP="004D6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Возраст педагогических работников</w:t>
            </w:r>
          </w:p>
        </w:tc>
      </w:tr>
      <w:tr w:rsidR="004D6E4B" w:rsidRPr="00F66C44" w:rsidTr="004D6E4B">
        <w:tc>
          <w:tcPr>
            <w:tcW w:w="1869" w:type="dxa"/>
          </w:tcPr>
          <w:p w:rsidR="004D6E4B" w:rsidRPr="00F66C44" w:rsidRDefault="004D6E4B" w:rsidP="004D6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 25 лет</w:t>
            </w:r>
          </w:p>
        </w:tc>
        <w:tc>
          <w:tcPr>
            <w:tcW w:w="1869" w:type="dxa"/>
          </w:tcPr>
          <w:p w:rsidR="004D6E4B" w:rsidRPr="00F66C44" w:rsidRDefault="004D6E4B" w:rsidP="004D6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26-35</w:t>
            </w:r>
          </w:p>
        </w:tc>
        <w:tc>
          <w:tcPr>
            <w:tcW w:w="1869" w:type="dxa"/>
          </w:tcPr>
          <w:p w:rsidR="004D6E4B" w:rsidRPr="00F66C44" w:rsidRDefault="004D6E4B" w:rsidP="004D6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36-45</w:t>
            </w:r>
          </w:p>
        </w:tc>
        <w:tc>
          <w:tcPr>
            <w:tcW w:w="1869" w:type="dxa"/>
          </w:tcPr>
          <w:p w:rsidR="004D6E4B" w:rsidRPr="00F66C44" w:rsidRDefault="004D6E4B" w:rsidP="004D6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46-55</w:t>
            </w:r>
          </w:p>
        </w:tc>
        <w:tc>
          <w:tcPr>
            <w:tcW w:w="1869" w:type="dxa"/>
          </w:tcPr>
          <w:p w:rsidR="004D6E4B" w:rsidRPr="00F66C44" w:rsidRDefault="004D6E4B" w:rsidP="004D6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Старше 55</w:t>
            </w:r>
          </w:p>
        </w:tc>
      </w:tr>
      <w:tr w:rsidR="004D6E4B" w:rsidRPr="00F66C44" w:rsidTr="004D6E4B">
        <w:tc>
          <w:tcPr>
            <w:tcW w:w="1869" w:type="dxa"/>
          </w:tcPr>
          <w:p w:rsidR="004D6E4B" w:rsidRPr="00F66C44" w:rsidRDefault="004D6E4B" w:rsidP="004D6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9" w:type="dxa"/>
          </w:tcPr>
          <w:p w:rsidR="004D6E4B" w:rsidRPr="00F66C44" w:rsidRDefault="00CD42E7" w:rsidP="004D6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9" w:type="dxa"/>
          </w:tcPr>
          <w:p w:rsidR="004D6E4B" w:rsidRPr="00F66C44" w:rsidRDefault="00CD42E7" w:rsidP="004D6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69" w:type="dxa"/>
          </w:tcPr>
          <w:p w:rsidR="004D6E4B" w:rsidRPr="00F66C44" w:rsidRDefault="00CD42E7" w:rsidP="004D6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69" w:type="dxa"/>
          </w:tcPr>
          <w:p w:rsidR="004D6E4B" w:rsidRPr="00F66C44" w:rsidRDefault="00CD42E7" w:rsidP="004D6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:rsidR="004D6E4B" w:rsidRPr="00F66C44" w:rsidRDefault="004D6E4B" w:rsidP="004D6E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42E7" w:rsidRPr="005E7662" w:rsidRDefault="00CD42E7" w:rsidP="004D6E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CD42E7" w:rsidRPr="00F66C44" w:rsidRDefault="00CD42E7" w:rsidP="004D6E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6C44">
        <w:rPr>
          <w:rFonts w:ascii="Times New Roman" w:hAnsi="Times New Roman"/>
          <w:b/>
          <w:sz w:val="28"/>
          <w:szCs w:val="28"/>
        </w:rPr>
        <w:t>Сведения о педагогическом стаже педагогических работников</w:t>
      </w:r>
    </w:p>
    <w:p w:rsidR="004532E6" w:rsidRPr="00F66C44" w:rsidRDefault="004532E6" w:rsidP="004D6E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1338"/>
        <w:gridCol w:w="1338"/>
        <w:gridCol w:w="1338"/>
        <w:gridCol w:w="1551"/>
        <w:gridCol w:w="1213"/>
        <w:gridCol w:w="1213"/>
      </w:tblGrid>
      <w:tr w:rsidR="00CD42E7" w:rsidRPr="00F66C44" w:rsidTr="00AF76A6">
        <w:tc>
          <w:tcPr>
            <w:tcW w:w="9345" w:type="dxa"/>
            <w:gridSpan w:val="7"/>
          </w:tcPr>
          <w:p w:rsidR="00CD42E7" w:rsidRPr="00F66C44" w:rsidRDefault="00CD42E7" w:rsidP="00D96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Стаж педагогических работников</w:t>
            </w:r>
          </w:p>
        </w:tc>
      </w:tr>
      <w:tr w:rsidR="00CD42E7" w:rsidRPr="00F66C44" w:rsidTr="00CD42E7">
        <w:tc>
          <w:tcPr>
            <w:tcW w:w="1354" w:type="dxa"/>
          </w:tcPr>
          <w:p w:rsidR="00CD42E7" w:rsidRPr="00F66C44" w:rsidRDefault="00CD42E7" w:rsidP="00D96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 3 лет</w:t>
            </w:r>
          </w:p>
        </w:tc>
        <w:tc>
          <w:tcPr>
            <w:tcW w:w="1338" w:type="dxa"/>
          </w:tcPr>
          <w:p w:rsidR="00CD42E7" w:rsidRPr="00F66C44" w:rsidRDefault="00CD42E7" w:rsidP="00D96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3-5 лет</w:t>
            </w:r>
          </w:p>
        </w:tc>
        <w:tc>
          <w:tcPr>
            <w:tcW w:w="1338" w:type="dxa"/>
          </w:tcPr>
          <w:p w:rsidR="00CD42E7" w:rsidRPr="00F66C44" w:rsidRDefault="00CD42E7" w:rsidP="00D96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6-10</w:t>
            </w:r>
          </w:p>
        </w:tc>
        <w:tc>
          <w:tcPr>
            <w:tcW w:w="1338" w:type="dxa"/>
          </w:tcPr>
          <w:p w:rsidR="00CD42E7" w:rsidRPr="00F66C44" w:rsidRDefault="00CD42E7" w:rsidP="00D96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11-15</w:t>
            </w:r>
          </w:p>
        </w:tc>
        <w:tc>
          <w:tcPr>
            <w:tcW w:w="1551" w:type="dxa"/>
          </w:tcPr>
          <w:p w:rsidR="00CD42E7" w:rsidRPr="00F66C44" w:rsidRDefault="00CD42E7" w:rsidP="00D96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16-20</w:t>
            </w:r>
          </w:p>
        </w:tc>
        <w:tc>
          <w:tcPr>
            <w:tcW w:w="1213" w:type="dxa"/>
          </w:tcPr>
          <w:p w:rsidR="00CD42E7" w:rsidRPr="00F66C44" w:rsidRDefault="00CD42E7" w:rsidP="00D96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21-25</w:t>
            </w:r>
          </w:p>
        </w:tc>
        <w:tc>
          <w:tcPr>
            <w:tcW w:w="1213" w:type="dxa"/>
          </w:tcPr>
          <w:p w:rsidR="00CD42E7" w:rsidRPr="00F66C44" w:rsidRDefault="00CD42E7" w:rsidP="00D96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Более 25 лет</w:t>
            </w:r>
          </w:p>
        </w:tc>
      </w:tr>
      <w:tr w:rsidR="00CD42E7" w:rsidRPr="00F66C44" w:rsidTr="00CD42E7">
        <w:tc>
          <w:tcPr>
            <w:tcW w:w="1354" w:type="dxa"/>
          </w:tcPr>
          <w:p w:rsidR="00CD42E7" w:rsidRPr="0092032A" w:rsidRDefault="0092032A" w:rsidP="00D96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338" w:type="dxa"/>
          </w:tcPr>
          <w:p w:rsidR="00CD42E7" w:rsidRPr="005E7662" w:rsidRDefault="005E7662" w:rsidP="00D96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92032A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338" w:type="dxa"/>
          </w:tcPr>
          <w:p w:rsidR="00CD42E7" w:rsidRPr="0092032A" w:rsidRDefault="0092032A" w:rsidP="00D96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338" w:type="dxa"/>
          </w:tcPr>
          <w:p w:rsidR="00CD42E7" w:rsidRPr="0092032A" w:rsidRDefault="0092032A" w:rsidP="00D96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551" w:type="dxa"/>
          </w:tcPr>
          <w:p w:rsidR="00CD42E7" w:rsidRPr="0092032A" w:rsidRDefault="0092032A" w:rsidP="00D96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4</w:t>
            </w:r>
            <w:bookmarkStart w:id="3" w:name="_GoBack"/>
            <w:bookmarkEnd w:id="3"/>
          </w:p>
        </w:tc>
        <w:tc>
          <w:tcPr>
            <w:tcW w:w="1213" w:type="dxa"/>
          </w:tcPr>
          <w:p w:rsidR="00CD42E7" w:rsidRPr="0092032A" w:rsidRDefault="0092032A" w:rsidP="00D96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13" w:type="dxa"/>
          </w:tcPr>
          <w:p w:rsidR="00CD42E7" w:rsidRPr="0092032A" w:rsidRDefault="0092032A" w:rsidP="00D96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</w:tr>
    </w:tbl>
    <w:p w:rsidR="00CD42E7" w:rsidRPr="00F66C44" w:rsidRDefault="00CD42E7" w:rsidP="004D6E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42E7" w:rsidRPr="00F66C44" w:rsidRDefault="00CD42E7" w:rsidP="00CD42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переходом на Федеральный государственный образовательный стандарт дошкольного образования (далее – ФГОС ДО), а также в соответствии с планом введения ФГОС ДО -  100% педагогов МАДОУ</w:t>
      </w:r>
      <w:r w:rsidR="004532E6"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д/с </w:t>
      </w:r>
      <w:r w:rsidR="004532E6" w:rsidRPr="00F66C44">
        <w:rPr>
          <w:rFonts w:ascii="Times New Roman" w:eastAsia="Times New Roman" w:hAnsi="Times New Roman"/>
          <w:sz w:val="28"/>
          <w:szCs w:val="28"/>
          <w:lang w:eastAsia="ru-RU"/>
        </w:rPr>
        <w:t>№ 46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прошли курсы повышения квалификации по теме: «Содержание и</w:t>
      </w:r>
      <w:r w:rsidR="004532E6"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формы дошкольного образования в свете ФГОС»</w:t>
      </w:r>
      <w:r w:rsidR="004532E6" w:rsidRPr="00F66C44">
        <w:rPr>
          <w:rFonts w:ascii="Times New Roman" w:eastAsia="Times New Roman" w:hAnsi="Times New Roman"/>
          <w:sz w:val="28"/>
          <w:szCs w:val="28"/>
          <w:lang w:eastAsia="ru-RU"/>
        </w:rPr>
        <w:t>, 100% педагогов прошли обязательные курсы «Первая медицинская помощь в образовательных учреждениях», 100% педагогических работников прошли коррекционные курсы для работы с детьми с ограниченными возможностями здоровья.</w:t>
      </w:r>
    </w:p>
    <w:p w:rsidR="00CD42E7" w:rsidRPr="00F66C44" w:rsidRDefault="00CD42E7" w:rsidP="00CD42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Анализ кадрового потенциала</w:t>
      </w:r>
      <w:r w:rsidR="004532E6"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МАДОУ д/с </w:t>
      </w:r>
      <w:r w:rsidR="004532E6"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№46 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показал, что</w:t>
      </w:r>
      <w:r w:rsidR="004532E6"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деятельность в дошкольном учреждении осуществляется</w:t>
      </w:r>
      <w:r w:rsidR="004532E6"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высококвалифицированными педагогами - </w:t>
      </w:r>
      <w:r w:rsidR="004532E6" w:rsidRPr="00F66C44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% имеют высшее педагогическое</w:t>
      </w:r>
      <w:r w:rsidR="004532E6"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образование, </w:t>
      </w:r>
      <w:r w:rsidR="004532E6" w:rsidRPr="00F66C44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% - высшую квалификационную категорию. Вместе с тем, шести</w:t>
      </w:r>
      <w:r w:rsidR="004532E6"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педагогам необходимо будет пройти аттестацию на соответствие занимаемой</w:t>
      </w:r>
      <w:r w:rsidR="004532E6"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должности по истечении двух лет работы в данно</w:t>
      </w:r>
      <w:r w:rsidR="004532E6" w:rsidRPr="00F66C4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32E6" w:rsidRPr="00F66C44"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532E6" w:rsidRPr="00F66C44" w:rsidRDefault="004532E6" w:rsidP="00CD42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532E6" w:rsidRPr="00F66C44" w:rsidRDefault="004532E6" w:rsidP="004532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b/>
          <w:sz w:val="28"/>
          <w:szCs w:val="28"/>
          <w:lang w:eastAsia="ru-RU"/>
        </w:rPr>
        <w:t>Недельная педагогическая нагрузка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532E6" w:rsidRPr="00F66C44" w:rsidRDefault="004532E6" w:rsidP="004532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532E6" w:rsidRPr="00F66C44" w:rsidTr="004532E6">
        <w:tc>
          <w:tcPr>
            <w:tcW w:w="4672" w:type="dxa"/>
          </w:tcPr>
          <w:p w:rsidR="004532E6" w:rsidRPr="00F66C44" w:rsidRDefault="004532E6" w:rsidP="00453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673" w:type="dxa"/>
          </w:tcPr>
          <w:p w:rsidR="004532E6" w:rsidRPr="00F66C44" w:rsidRDefault="004532E6" w:rsidP="00453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Недельная нагрузка на ставку (ч.)</w:t>
            </w:r>
          </w:p>
        </w:tc>
      </w:tr>
      <w:tr w:rsidR="004532E6" w:rsidRPr="00F66C44" w:rsidTr="004532E6">
        <w:tc>
          <w:tcPr>
            <w:tcW w:w="4672" w:type="dxa"/>
          </w:tcPr>
          <w:p w:rsidR="004532E6" w:rsidRPr="00F66C44" w:rsidRDefault="004532E6" w:rsidP="00453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673" w:type="dxa"/>
          </w:tcPr>
          <w:p w:rsidR="004532E6" w:rsidRPr="00F66C44" w:rsidRDefault="004532E6" w:rsidP="00453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4532E6" w:rsidRPr="00F66C44" w:rsidTr="004532E6">
        <w:tc>
          <w:tcPr>
            <w:tcW w:w="4672" w:type="dxa"/>
          </w:tcPr>
          <w:p w:rsidR="004532E6" w:rsidRPr="00F66C44" w:rsidRDefault="004532E6" w:rsidP="00453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4673" w:type="dxa"/>
          </w:tcPr>
          <w:p w:rsidR="004532E6" w:rsidRPr="00F66C44" w:rsidRDefault="004532E6" w:rsidP="00453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4532E6" w:rsidRPr="00F66C44" w:rsidTr="004532E6">
        <w:tc>
          <w:tcPr>
            <w:tcW w:w="4672" w:type="dxa"/>
          </w:tcPr>
          <w:p w:rsidR="004532E6" w:rsidRPr="00F66C44" w:rsidRDefault="004532E6" w:rsidP="00453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Учитель-логопед</w:t>
            </w:r>
          </w:p>
        </w:tc>
        <w:tc>
          <w:tcPr>
            <w:tcW w:w="4673" w:type="dxa"/>
          </w:tcPr>
          <w:p w:rsidR="004532E6" w:rsidRPr="00F66C44" w:rsidRDefault="004532E6" w:rsidP="00453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4532E6" w:rsidRPr="00F66C44" w:rsidTr="004532E6">
        <w:tc>
          <w:tcPr>
            <w:tcW w:w="4672" w:type="dxa"/>
          </w:tcPr>
          <w:p w:rsidR="004532E6" w:rsidRPr="00F66C44" w:rsidRDefault="004532E6" w:rsidP="00453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4673" w:type="dxa"/>
          </w:tcPr>
          <w:p w:rsidR="004532E6" w:rsidRPr="00F66C44" w:rsidRDefault="004532E6" w:rsidP="00453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4532E6" w:rsidRPr="00F66C44" w:rsidTr="004532E6">
        <w:tc>
          <w:tcPr>
            <w:tcW w:w="4672" w:type="dxa"/>
          </w:tcPr>
          <w:p w:rsidR="004532E6" w:rsidRPr="00F66C44" w:rsidRDefault="004532E6" w:rsidP="00453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4673" w:type="dxa"/>
          </w:tcPr>
          <w:p w:rsidR="004532E6" w:rsidRPr="00F66C44" w:rsidRDefault="004532E6" w:rsidP="00453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4532E6" w:rsidRPr="00F66C44" w:rsidTr="004532E6">
        <w:tc>
          <w:tcPr>
            <w:tcW w:w="4672" w:type="dxa"/>
          </w:tcPr>
          <w:p w:rsidR="004532E6" w:rsidRPr="00F66C44" w:rsidRDefault="004532E6" w:rsidP="00453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4673" w:type="dxa"/>
          </w:tcPr>
          <w:p w:rsidR="004532E6" w:rsidRPr="00F66C44" w:rsidRDefault="004532E6" w:rsidP="00453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4532E6" w:rsidRPr="00F66C44" w:rsidRDefault="004532E6" w:rsidP="004532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2E6" w:rsidRPr="00F66C44" w:rsidRDefault="004532E6" w:rsidP="004532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b/>
          <w:sz w:val="28"/>
          <w:szCs w:val="28"/>
          <w:lang w:eastAsia="ru-RU"/>
        </w:rPr>
        <w:t>Участие специалистов ОУ в профессиональных</w:t>
      </w:r>
    </w:p>
    <w:p w:rsidR="004532E6" w:rsidRPr="00F66C44" w:rsidRDefault="004532E6" w:rsidP="004532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педагогических конкурсах</w:t>
      </w:r>
    </w:p>
    <w:p w:rsidR="00C96EA3" w:rsidRPr="00F66C44" w:rsidRDefault="00C96EA3" w:rsidP="004532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6EA3" w:rsidRPr="00F66C44" w:rsidRDefault="00C96EA3" w:rsidP="00C96E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 активно </w:t>
      </w:r>
      <w:proofErr w:type="gramStart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участвовали  в</w:t>
      </w:r>
      <w:proofErr w:type="gramEnd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 региональных и городских мероприятиях: </w:t>
      </w:r>
    </w:p>
    <w:p w:rsidR="00C96EA3" w:rsidRPr="00F66C44" w:rsidRDefault="00C96EA3" w:rsidP="00C96EA3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обобщали педагогический опыт работы с детьми с ОВЗ для слушателей курсов повышения квалификации КОИРО </w:t>
      </w:r>
      <w:proofErr w:type="spellStart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зам.зав</w:t>
      </w:r>
      <w:proofErr w:type="spellEnd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. Белобородова, учителя-дефектологи Скобелева </w:t>
      </w:r>
      <w:proofErr w:type="gramStart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С.Р. ,</w:t>
      </w:r>
      <w:proofErr w:type="gramEnd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Малиновская Л.В., педагог-психолог </w:t>
      </w:r>
      <w:proofErr w:type="spellStart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Муниц</w:t>
      </w:r>
      <w:proofErr w:type="spellEnd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М.С.</w:t>
      </w:r>
    </w:p>
    <w:p w:rsidR="00C96EA3" w:rsidRPr="00F66C44" w:rsidRDefault="00C96EA3" w:rsidP="00C96EA3">
      <w:pPr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iCs/>
          <w:sz w:val="28"/>
          <w:szCs w:val="28"/>
        </w:rPr>
        <w:t>В курсах повышения квалификации совместно с МАУ «Методическим центром» по темам «Технологии организации инклюзивного образовательного процесса на дошкольном уровне общего образования» и «Организация инклюзивной предметно-развивающей среды в ДОУ», в которых приняли участие заведующий д\с</w:t>
      </w:r>
      <w:r w:rsidRPr="00F66C44">
        <w:rPr>
          <w:rFonts w:ascii="Times New Roman" w:eastAsia="Times New Roman" w:hAnsi="Times New Roman"/>
          <w:iCs/>
          <w:sz w:val="28"/>
          <w:szCs w:val="28"/>
        </w:rPr>
        <w:tab/>
        <w:t xml:space="preserve"> Трифонова О.В., заместитель заведующего Белобородова Ю.Г., учителя-дефектологи Скобелева С.Р. и Малиновская Л.В., педагог-психолог </w:t>
      </w:r>
      <w:proofErr w:type="spellStart"/>
      <w:r w:rsidRPr="00F66C44">
        <w:rPr>
          <w:rFonts w:ascii="Times New Roman" w:eastAsia="Times New Roman" w:hAnsi="Times New Roman"/>
          <w:iCs/>
          <w:sz w:val="28"/>
          <w:szCs w:val="28"/>
        </w:rPr>
        <w:t>Муниц</w:t>
      </w:r>
      <w:proofErr w:type="spellEnd"/>
      <w:r w:rsidRPr="00F66C44">
        <w:rPr>
          <w:rFonts w:ascii="Times New Roman" w:eastAsia="Times New Roman" w:hAnsi="Times New Roman"/>
          <w:iCs/>
          <w:sz w:val="28"/>
          <w:szCs w:val="28"/>
        </w:rPr>
        <w:t xml:space="preserve"> М.С., воспитатель </w:t>
      </w:r>
      <w:proofErr w:type="spellStart"/>
      <w:r w:rsidRPr="00F66C44">
        <w:rPr>
          <w:rFonts w:ascii="Times New Roman" w:eastAsia="Times New Roman" w:hAnsi="Times New Roman"/>
          <w:iCs/>
          <w:sz w:val="28"/>
          <w:szCs w:val="28"/>
        </w:rPr>
        <w:t>Кусова</w:t>
      </w:r>
      <w:proofErr w:type="spellEnd"/>
      <w:r w:rsidRPr="00F66C44">
        <w:rPr>
          <w:rFonts w:ascii="Times New Roman" w:eastAsia="Times New Roman" w:hAnsi="Times New Roman"/>
          <w:iCs/>
          <w:sz w:val="28"/>
          <w:szCs w:val="28"/>
        </w:rPr>
        <w:t xml:space="preserve"> И.Н.</w:t>
      </w:r>
    </w:p>
    <w:p w:rsidR="00C96EA3" w:rsidRPr="00F66C44" w:rsidRDefault="00C96EA3" w:rsidP="00C96EA3">
      <w:pPr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В семинаре «Программно-методическое обеспечение инклюзивного образовательного процесса в ДОУ в МАУ «Методическом центре». </w:t>
      </w:r>
    </w:p>
    <w:p w:rsidR="00C96EA3" w:rsidRPr="00F66C44" w:rsidRDefault="00C96EA3" w:rsidP="00C96EA3">
      <w:pPr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курсов повышения квалификации педагогов города, Построение адаптированных образовательных программ», зам. заведующего МАДОУ д/с №46 </w:t>
      </w:r>
      <w:proofErr w:type="spellStart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Ю.Г.Белобородова</w:t>
      </w:r>
      <w:proofErr w:type="spellEnd"/>
      <w:r w:rsidRPr="00F66C4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 </w:t>
      </w:r>
    </w:p>
    <w:p w:rsidR="00C96EA3" w:rsidRPr="00F66C44" w:rsidRDefault="00C96EA3" w:rsidP="00C96EA3">
      <w:pPr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 xml:space="preserve">В областном семинаре-практикуме «Особенности педагогической деятельности с детьми с расстройством аутистического </w:t>
      </w:r>
      <w:proofErr w:type="gramStart"/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>спектра »</w:t>
      </w:r>
      <w:proofErr w:type="gramEnd"/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 xml:space="preserve">  Зам. заведующего Белобородова Ю.Г. </w:t>
      </w:r>
    </w:p>
    <w:p w:rsidR="00C96EA3" w:rsidRPr="00F66C44" w:rsidRDefault="00C96EA3" w:rsidP="00C96EA3">
      <w:pPr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>В празднике «Крещенские посиделки» совместно с православной Воскресной школой Храма Святого Апостола Андрея Первозванного (ответственный Белобородова Ю.Г.), на котором ученики воскресной школы показали воспитанникам детского сада театрализованное представление и читали стихи</w:t>
      </w:r>
    </w:p>
    <w:p w:rsidR="00C96EA3" w:rsidRPr="00F66C44" w:rsidRDefault="00C96EA3" w:rsidP="00C96EA3">
      <w:pPr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 xml:space="preserve">В экспертных комиссиях по аттестации педагогов города и области в «Региональном центре образования» Бабикова О.Н., Малиновская, Л.В., </w:t>
      </w:r>
      <w:proofErr w:type="spellStart"/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>Липатрова</w:t>
      </w:r>
      <w:proofErr w:type="spellEnd"/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 xml:space="preserve"> А.В.</w:t>
      </w:r>
    </w:p>
    <w:p w:rsidR="00C96EA3" w:rsidRPr="00F66C44" w:rsidRDefault="00C96EA3" w:rsidP="00C96EA3">
      <w:pPr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sz w:val="28"/>
          <w:szCs w:val="28"/>
          <w:lang w:eastAsia="ar-SA"/>
        </w:rPr>
        <w:t>Сотрудничество ДОУ с ветеранами разведки ветеранов военной разведки «СВВР» и ветеранов спецназа «Парусник»</w:t>
      </w:r>
    </w:p>
    <w:p w:rsidR="00C96EA3" w:rsidRPr="00F66C44" w:rsidRDefault="00C96EA3" w:rsidP="00C96EA3">
      <w:pPr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Открыт портал независимой оценки образовательных организаций</w:t>
      </w:r>
    </w:p>
    <w:p w:rsidR="00C96EA3" w:rsidRPr="00F66C44" w:rsidRDefault="00C96EA3" w:rsidP="00C96EA3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 </w:t>
      </w:r>
      <w:proofErr w:type="gramStart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с  городской</w:t>
      </w:r>
      <w:proofErr w:type="gramEnd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стоматологической клиникой: медицинский психолог Коновалова О.И., зав. лечебно-профилактическим отделением Адрианова Е.А.</w:t>
      </w:r>
    </w:p>
    <w:p w:rsidR="00C96EA3" w:rsidRPr="00F66C44" w:rsidRDefault="00C96EA3" w:rsidP="00C96EA3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Модератор площадки по инклюзивному образованию в ДОУ на XVII международной научно-практической конференции «Современные практики сопровождения детства» БФУ им. Канта заведующий Трифонова О.В., зам. </w:t>
      </w:r>
      <w:proofErr w:type="gramStart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заведующего  Белобородова</w:t>
      </w:r>
      <w:proofErr w:type="gramEnd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Ю.Г., учитель-дефектолог </w:t>
      </w:r>
      <w:proofErr w:type="spellStart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Салихзянова</w:t>
      </w:r>
      <w:proofErr w:type="spellEnd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Т.Ф., педагог-психолог </w:t>
      </w:r>
      <w:proofErr w:type="spellStart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Муниц</w:t>
      </w:r>
      <w:proofErr w:type="spellEnd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М.С.</w:t>
      </w:r>
    </w:p>
    <w:p w:rsidR="00C96EA3" w:rsidRPr="00F66C44" w:rsidRDefault="00C96EA3" w:rsidP="00C96EA3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Обновлен и заключен договор о сотрудничестве с БФУ </w:t>
      </w:r>
      <w:proofErr w:type="spellStart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им.Канта</w:t>
      </w:r>
      <w:proofErr w:type="spellEnd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. В рамках сотрудничества 10 апреля на </w:t>
      </w:r>
      <w:proofErr w:type="gramStart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всероссийскую  научно</w:t>
      </w:r>
      <w:proofErr w:type="gramEnd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-практическую конференцию по инклюзивному образованию ДОУ по программе взаимодействия регионов России совместно с Архангельским педагогическим университетом, были приглашены в качестве лекторов на «круглый стол»  заведующий д\с Трифонова О.В. и зам заведующего Белобородова Ю.Г. </w:t>
      </w:r>
    </w:p>
    <w:p w:rsidR="00C96EA3" w:rsidRPr="00F66C44" w:rsidRDefault="00C96EA3" w:rsidP="00C96EA3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66C44">
        <w:rPr>
          <w:rFonts w:ascii="Times New Roman" w:hAnsi="Times New Roman"/>
          <w:sz w:val="28"/>
          <w:szCs w:val="28"/>
        </w:rPr>
        <w:t>бластной конкурс «Осенний вальс» ГАУКОДО КОДЮЦЭКТ</w:t>
      </w:r>
    </w:p>
    <w:p w:rsidR="00C96EA3" w:rsidRPr="00F66C44" w:rsidRDefault="00C96EA3" w:rsidP="00C96EA3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Областной фестиваль инклюзивных практик в 28 школе приняли участие зам. заведующего Белобородова Ю.Г., учитель-дефектолог Малиновская Л.В., учитель-дефектолог Скобелева С.Р., педагог-психолог Ольховик А.В., которые представляли опыт работы детского сада на тему «Актуальные вопросы инклюзивного образования в ДОУ»</w:t>
      </w:r>
    </w:p>
    <w:p w:rsidR="00C96EA3" w:rsidRPr="00F66C44" w:rsidRDefault="00C96EA3" w:rsidP="00C96EA3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hAnsi="Times New Roman"/>
          <w:sz w:val="28"/>
          <w:szCs w:val="28"/>
        </w:rPr>
        <w:t>Организовано собрание с приглашением представителей школы №16</w:t>
      </w:r>
    </w:p>
    <w:p w:rsidR="00C96EA3" w:rsidRPr="00F66C44" w:rsidRDefault="00C96EA3" w:rsidP="00C96EA3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6C44">
        <w:rPr>
          <w:rFonts w:ascii="Times New Roman" w:hAnsi="Times New Roman"/>
          <w:sz w:val="28"/>
          <w:szCs w:val="28"/>
        </w:rPr>
        <w:t xml:space="preserve">В Международном Дне наблюдения за птицами </w:t>
      </w:r>
    </w:p>
    <w:p w:rsidR="00C96EA3" w:rsidRPr="00F66C44" w:rsidRDefault="00C96EA3" w:rsidP="00C96EA3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6C44">
        <w:rPr>
          <w:rFonts w:ascii="Times New Roman" w:hAnsi="Times New Roman"/>
          <w:sz w:val="28"/>
          <w:szCs w:val="28"/>
        </w:rPr>
        <w:t>В областном конкурсе кормушек из природного материала</w:t>
      </w:r>
    </w:p>
    <w:p w:rsidR="00C96EA3" w:rsidRPr="00F66C44" w:rsidRDefault="00C96EA3" w:rsidP="00C96EA3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6C44">
        <w:rPr>
          <w:rFonts w:ascii="Times New Roman" w:hAnsi="Times New Roman"/>
          <w:sz w:val="28"/>
          <w:szCs w:val="28"/>
        </w:rPr>
        <w:t>Участие в обучающем семинаре «Организация творческой и проектной деятельности детей» областного этапа Всероссийского детского экологического форума «Зеленая планета 2017»</w:t>
      </w:r>
    </w:p>
    <w:p w:rsidR="00C96EA3" w:rsidRPr="00F66C44" w:rsidRDefault="00C96EA3" w:rsidP="00C96EA3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Сотрудничество с </w:t>
      </w:r>
      <w:proofErr w:type="spellStart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КОЦДиК</w:t>
      </w:r>
      <w:proofErr w:type="spellEnd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. На базе ДОУ 3 ноября состоялся областной семинар «Система коррекционно-педагогических мероприятий в процессе реализации адаптированной образовательной программы», в котором свой опыт представили: руководитель МАДОУ №46 Трифонова О.В., зам. заведующего </w:t>
      </w:r>
      <w:proofErr w:type="spellStart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Ю.Г.Белобородова</w:t>
      </w:r>
      <w:proofErr w:type="spellEnd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, педагог-психолог Ольховик А.В., учитель-</w:t>
      </w:r>
      <w:proofErr w:type="gramStart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дефектолог  Малиновская</w:t>
      </w:r>
      <w:proofErr w:type="gramEnd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Л.В., муз. рук. </w:t>
      </w:r>
      <w:proofErr w:type="spellStart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Липатрова</w:t>
      </w:r>
      <w:proofErr w:type="spellEnd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А.В. ,</w:t>
      </w:r>
      <w:proofErr w:type="gramEnd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 инструктор по ФИЗО </w:t>
      </w:r>
      <w:proofErr w:type="spellStart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Курмашева</w:t>
      </w:r>
      <w:proofErr w:type="spellEnd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А.С. </w:t>
      </w:r>
    </w:p>
    <w:p w:rsidR="00C96EA3" w:rsidRPr="00F66C44" w:rsidRDefault="00C96EA3" w:rsidP="00C96EA3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МАДОУ д/с №46 активно участвует в </w:t>
      </w:r>
      <w:proofErr w:type="spellStart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презедентской</w:t>
      </w:r>
      <w:proofErr w:type="spellEnd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программе «Год экологии». В рамках программы заключен договор с Региональным центром переработки отходов», проведены беседы с детьми, на группы распространены детские комиксы, в раздевалках групп по очереди устанавливается ящик для сбора отработанных батареек.</w:t>
      </w:r>
    </w:p>
    <w:p w:rsidR="00C96EA3" w:rsidRPr="00F66C44" w:rsidRDefault="00C96EA3" w:rsidP="00C96EA3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в МАДОУ д/с №46 был открыт мини-музей по патриотическому воспитанию с рабочим названиям «И этих дней не смолкнет слава». 9 мая 2017 года на мероприятии, посвященном 72 годовщине со дня Победы, состоялось открытие с перерезанием красной ленточки. «Шефы» детского сада председатель СВВР </w:t>
      </w:r>
      <w:proofErr w:type="spellStart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А.Я.Грибанов</w:t>
      </w:r>
      <w:proofErr w:type="spellEnd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и руководитель детского сада </w:t>
      </w:r>
      <w:proofErr w:type="spellStart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О.В.Трифонова</w:t>
      </w:r>
      <w:proofErr w:type="spellEnd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открыли мини-музей, 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который имеет огромное практическое и воспитательное значение для воспитанников детского сада.</w:t>
      </w:r>
    </w:p>
    <w:p w:rsidR="00EC395B" w:rsidRPr="00F66C44" w:rsidRDefault="00EC395B" w:rsidP="00EC395B">
      <w:pPr>
        <w:pStyle w:val="a4"/>
        <w:numPr>
          <w:ilvl w:val="0"/>
          <w:numId w:val="10"/>
        </w:numPr>
        <w:spacing w:after="0"/>
        <w:ind w:left="709"/>
        <w:rPr>
          <w:rFonts w:ascii="Times New Roman" w:hAnsi="Times New Roman"/>
          <w:sz w:val="28"/>
          <w:szCs w:val="28"/>
        </w:rPr>
      </w:pPr>
      <w:r w:rsidRPr="00F66C44">
        <w:rPr>
          <w:rFonts w:ascii="Times New Roman" w:hAnsi="Times New Roman"/>
          <w:sz w:val="28"/>
          <w:szCs w:val="28"/>
        </w:rPr>
        <w:t xml:space="preserve">Также с целью повышения уровня профессиональной </w:t>
      </w:r>
      <w:proofErr w:type="gramStart"/>
      <w:r w:rsidRPr="00F66C44">
        <w:rPr>
          <w:rFonts w:ascii="Times New Roman" w:hAnsi="Times New Roman"/>
          <w:sz w:val="28"/>
          <w:szCs w:val="28"/>
        </w:rPr>
        <w:t>компетенции  ГАУ</w:t>
      </w:r>
      <w:proofErr w:type="gramEnd"/>
      <w:r w:rsidRPr="00F66C44">
        <w:rPr>
          <w:rFonts w:ascii="Times New Roman" w:hAnsi="Times New Roman"/>
          <w:sz w:val="28"/>
          <w:szCs w:val="28"/>
        </w:rPr>
        <w:t xml:space="preserve"> Калининградской области для обучающихся, нуждающихся в психолого-педагогической и медико-социальной помощи «Центр диагностики и консультирования детей и подростков» выделил квоты на курсы обучения квалификации в Воронежском  областном институте развития образования </w:t>
      </w:r>
      <w:proofErr w:type="spellStart"/>
      <w:r w:rsidRPr="00F66C44">
        <w:rPr>
          <w:rFonts w:ascii="Times New Roman" w:hAnsi="Times New Roman"/>
          <w:sz w:val="28"/>
          <w:szCs w:val="28"/>
        </w:rPr>
        <w:t>г.Воронеж</w:t>
      </w:r>
      <w:proofErr w:type="spellEnd"/>
      <w:r w:rsidRPr="00F66C44">
        <w:rPr>
          <w:rFonts w:ascii="Times New Roman" w:hAnsi="Times New Roman"/>
          <w:sz w:val="28"/>
          <w:szCs w:val="28"/>
        </w:rPr>
        <w:t xml:space="preserve">. Повысили свой уровень в </w:t>
      </w:r>
      <w:proofErr w:type="spellStart"/>
      <w:r w:rsidRPr="00F66C44">
        <w:rPr>
          <w:rFonts w:ascii="Times New Roman" w:hAnsi="Times New Roman"/>
          <w:sz w:val="28"/>
          <w:szCs w:val="28"/>
        </w:rPr>
        <w:t>г.Воронеж</w:t>
      </w:r>
      <w:proofErr w:type="spellEnd"/>
      <w:r w:rsidRPr="00F66C44">
        <w:rPr>
          <w:rFonts w:ascii="Times New Roman" w:hAnsi="Times New Roman"/>
          <w:sz w:val="28"/>
          <w:szCs w:val="28"/>
        </w:rPr>
        <w:t xml:space="preserve"> Трифонова О.В., заведующий МАДОУ, Скобелева С.Р., учитель-дефектолог.</w:t>
      </w:r>
    </w:p>
    <w:p w:rsidR="00EC395B" w:rsidRPr="00F66C44" w:rsidRDefault="00EC395B" w:rsidP="00EC395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EA3" w:rsidRPr="00F66C44" w:rsidRDefault="00C96EA3" w:rsidP="00C96EA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2E6" w:rsidRPr="00F66C44" w:rsidRDefault="00C96EA3" w:rsidP="002C3AF1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6C44">
        <w:rPr>
          <w:rFonts w:ascii="Times New Roman" w:hAnsi="Times New Roman"/>
          <w:b/>
          <w:sz w:val="28"/>
          <w:szCs w:val="28"/>
        </w:rPr>
        <w:t>Организация образовательного процесса</w:t>
      </w:r>
    </w:p>
    <w:p w:rsidR="00C96EA3" w:rsidRPr="00F66C44" w:rsidRDefault="00C96EA3" w:rsidP="004532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6360" w:rsidRPr="00F66C44" w:rsidRDefault="00BE6360" w:rsidP="00BE63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учебно-воспитательного процесса, содержание образования, соблюдения прав воспитанников строится в </w:t>
      </w:r>
      <w:proofErr w:type="gramStart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соответствии  с</w:t>
      </w:r>
      <w:proofErr w:type="gramEnd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нормативными документами. </w:t>
      </w:r>
      <w:proofErr w:type="gramStart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Детский  сад</w:t>
      </w:r>
      <w:proofErr w:type="gramEnd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работает по 5-дневной рабочей неделе с 07-00 до 19-00.</w:t>
      </w:r>
    </w:p>
    <w:p w:rsidR="00BE6360" w:rsidRPr="00F66C44" w:rsidRDefault="00BE6360" w:rsidP="00BE6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C44">
        <w:rPr>
          <w:rFonts w:ascii="Times New Roman" w:hAnsi="Times New Roman"/>
          <w:sz w:val="28"/>
          <w:szCs w:val="28"/>
        </w:rPr>
        <w:t>Маршруты пассажирского транспорта:</w:t>
      </w:r>
      <w:r w:rsidR="00C96EA3" w:rsidRPr="00F66C44">
        <w:rPr>
          <w:rFonts w:ascii="Times New Roman" w:hAnsi="Times New Roman"/>
          <w:sz w:val="28"/>
          <w:szCs w:val="28"/>
        </w:rPr>
        <w:t xml:space="preserve"> </w:t>
      </w:r>
      <w:r w:rsidRPr="00F66C44">
        <w:rPr>
          <w:rFonts w:ascii="Times New Roman" w:hAnsi="Times New Roman"/>
          <w:sz w:val="28"/>
          <w:szCs w:val="28"/>
        </w:rPr>
        <w:t>№36,5,37,11,17; троллейбус №1</w:t>
      </w:r>
    </w:p>
    <w:p w:rsidR="00BE6360" w:rsidRPr="00F66C44" w:rsidRDefault="00BE6360" w:rsidP="00BE6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bCs/>
          <w:sz w:val="28"/>
          <w:szCs w:val="28"/>
          <w:lang w:eastAsia="ru-RU"/>
        </w:rPr>
        <w:t>II. Состав воспитанников</w:t>
      </w:r>
    </w:p>
    <w:p w:rsidR="00BE6360" w:rsidRPr="00F66C44" w:rsidRDefault="00BE6360" w:rsidP="00BE6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C44">
        <w:rPr>
          <w:rFonts w:ascii="Times New Roman" w:hAnsi="Times New Roman"/>
          <w:sz w:val="28"/>
          <w:szCs w:val="28"/>
        </w:rPr>
        <w:t xml:space="preserve">Общее количество воспитанников – </w:t>
      </w:r>
      <w:proofErr w:type="gramStart"/>
      <w:r w:rsidR="001F6CFE" w:rsidRPr="00F66C44">
        <w:rPr>
          <w:rFonts w:ascii="Times New Roman" w:hAnsi="Times New Roman"/>
          <w:sz w:val="28"/>
          <w:szCs w:val="28"/>
        </w:rPr>
        <w:t>66</w:t>
      </w:r>
      <w:r w:rsidRPr="00F66C44">
        <w:rPr>
          <w:rFonts w:ascii="Times New Roman" w:hAnsi="Times New Roman"/>
          <w:sz w:val="28"/>
          <w:szCs w:val="28"/>
        </w:rPr>
        <w:t xml:space="preserve">  </w:t>
      </w:r>
      <w:r w:rsidR="001F6CFE" w:rsidRPr="00F66C44">
        <w:rPr>
          <w:rFonts w:ascii="Times New Roman" w:hAnsi="Times New Roman"/>
          <w:sz w:val="28"/>
          <w:szCs w:val="28"/>
        </w:rPr>
        <w:t>детей</w:t>
      </w:r>
      <w:proofErr w:type="gramEnd"/>
      <w:r w:rsidRPr="00F66C44">
        <w:rPr>
          <w:rFonts w:ascii="Times New Roman" w:hAnsi="Times New Roman"/>
          <w:sz w:val="28"/>
          <w:szCs w:val="28"/>
        </w:rPr>
        <w:t>:</w:t>
      </w:r>
    </w:p>
    <w:p w:rsidR="00BE6360" w:rsidRPr="00F66C44" w:rsidRDefault="00BE6360" w:rsidP="00BE6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C44">
        <w:rPr>
          <w:rFonts w:ascii="Times New Roman" w:hAnsi="Times New Roman"/>
          <w:sz w:val="28"/>
          <w:szCs w:val="28"/>
        </w:rPr>
        <w:t>Количество и наполняемость групп:</w:t>
      </w:r>
    </w:p>
    <w:p w:rsidR="00BE6360" w:rsidRPr="00F66C44" w:rsidRDefault="00BE6360" w:rsidP="00BE6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C44">
        <w:rPr>
          <w:rFonts w:ascii="Times New Roman" w:hAnsi="Times New Roman"/>
          <w:sz w:val="28"/>
          <w:szCs w:val="28"/>
        </w:rPr>
        <w:t>3 специализированные группы для детей с задержкой психического развития</w:t>
      </w:r>
    </w:p>
    <w:p w:rsidR="00BE6360" w:rsidRPr="00F66C44" w:rsidRDefault="00BE6360" w:rsidP="00BE6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C44">
        <w:rPr>
          <w:rFonts w:ascii="Times New Roman" w:hAnsi="Times New Roman"/>
          <w:sz w:val="28"/>
          <w:szCs w:val="28"/>
        </w:rPr>
        <w:t xml:space="preserve">1 специализированная группа для детей с задержкой речевого развития: </w:t>
      </w:r>
    </w:p>
    <w:p w:rsidR="00BE6360" w:rsidRPr="00F66C44" w:rsidRDefault="00BE6360" w:rsidP="00BE6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C44">
        <w:rPr>
          <w:rFonts w:ascii="Times New Roman" w:hAnsi="Times New Roman"/>
          <w:sz w:val="28"/>
          <w:szCs w:val="28"/>
        </w:rPr>
        <w:t>группа развития №1 – 1</w:t>
      </w:r>
      <w:r w:rsidR="001F6CFE" w:rsidRPr="00F66C44">
        <w:rPr>
          <w:rFonts w:ascii="Times New Roman" w:hAnsi="Times New Roman"/>
          <w:sz w:val="28"/>
          <w:szCs w:val="28"/>
        </w:rPr>
        <w:t>8</w:t>
      </w:r>
      <w:r w:rsidRPr="00F66C44">
        <w:rPr>
          <w:rFonts w:ascii="Times New Roman" w:hAnsi="Times New Roman"/>
          <w:sz w:val="28"/>
          <w:szCs w:val="28"/>
        </w:rPr>
        <w:t xml:space="preserve"> детей </w:t>
      </w:r>
    </w:p>
    <w:p w:rsidR="00BE6360" w:rsidRPr="00F66C44" w:rsidRDefault="00BE6360" w:rsidP="00BE6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C44">
        <w:rPr>
          <w:rFonts w:ascii="Times New Roman" w:hAnsi="Times New Roman"/>
          <w:sz w:val="28"/>
          <w:szCs w:val="28"/>
        </w:rPr>
        <w:t xml:space="preserve">группа развития №2 – </w:t>
      </w:r>
      <w:proofErr w:type="gramStart"/>
      <w:r w:rsidRPr="00F66C44">
        <w:rPr>
          <w:rFonts w:ascii="Times New Roman" w:hAnsi="Times New Roman"/>
          <w:sz w:val="28"/>
          <w:szCs w:val="28"/>
        </w:rPr>
        <w:t>1</w:t>
      </w:r>
      <w:r w:rsidR="001F6CFE" w:rsidRPr="00F66C44">
        <w:rPr>
          <w:rFonts w:ascii="Times New Roman" w:hAnsi="Times New Roman"/>
          <w:sz w:val="28"/>
          <w:szCs w:val="28"/>
        </w:rPr>
        <w:t>5</w:t>
      </w:r>
      <w:r w:rsidRPr="00F66C44">
        <w:rPr>
          <w:rFonts w:ascii="Times New Roman" w:hAnsi="Times New Roman"/>
          <w:sz w:val="28"/>
          <w:szCs w:val="28"/>
        </w:rPr>
        <w:t xml:space="preserve">  детей</w:t>
      </w:r>
      <w:proofErr w:type="gramEnd"/>
      <w:r w:rsidRPr="00F66C44">
        <w:rPr>
          <w:rFonts w:ascii="Times New Roman" w:hAnsi="Times New Roman"/>
          <w:sz w:val="28"/>
          <w:szCs w:val="28"/>
        </w:rPr>
        <w:t xml:space="preserve"> </w:t>
      </w:r>
    </w:p>
    <w:p w:rsidR="00BE6360" w:rsidRPr="00F66C44" w:rsidRDefault="00BE6360" w:rsidP="00BE6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C44">
        <w:rPr>
          <w:rFonts w:ascii="Times New Roman" w:hAnsi="Times New Roman"/>
          <w:sz w:val="28"/>
          <w:szCs w:val="28"/>
        </w:rPr>
        <w:t>группа развития №3 – 1</w:t>
      </w:r>
      <w:r w:rsidR="001F6CFE" w:rsidRPr="00F66C44">
        <w:rPr>
          <w:rFonts w:ascii="Times New Roman" w:hAnsi="Times New Roman"/>
          <w:sz w:val="28"/>
          <w:szCs w:val="28"/>
        </w:rPr>
        <w:t>6</w:t>
      </w:r>
      <w:r w:rsidRPr="00F66C44">
        <w:rPr>
          <w:rFonts w:ascii="Times New Roman" w:hAnsi="Times New Roman"/>
          <w:sz w:val="28"/>
          <w:szCs w:val="28"/>
        </w:rPr>
        <w:t xml:space="preserve"> детей </w:t>
      </w:r>
    </w:p>
    <w:p w:rsidR="00BE6360" w:rsidRPr="00F66C44" w:rsidRDefault="001F6CFE" w:rsidP="00BE6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C44">
        <w:rPr>
          <w:rFonts w:ascii="Times New Roman" w:hAnsi="Times New Roman"/>
          <w:sz w:val="28"/>
          <w:szCs w:val="28"/>
        </w:rPr>
        <w:t>группа развития №4</w:t>
      </w:r>
      <w:r w:rsidR="00BE6360" w:rsidRPr="00F66C4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BE6360" w:rsidRPr="00F66C44">
        <w:rPr>
          <w:rFonts w:ascii="Times New Roman" w:hAnsi="Times New Roman"/>
          <w:sz w:val="28"/>
          <w:szCs w:val="28"/>
        </w:rPr>
        <w:t>1</w:t>
      </w:r>
      <w:r w:rsidRPr="00F66C44">
        <w:rPr>
          <w:rFonts w:ascii="Times New Roman" w:hAnsi="Times New Roman"/>
          <w:sz w:val="28"/>
          <w:szCs w:val="28"/>
        </w:rPr>
        <w:t>9</w:t>
      </w:r>
      <w:r w:rsidR="00BE6360" w:rsidRPr="00F66C44">
        <w:rPr>
          <w:rFonts w:ascii="Times New Roman" w:hAnsi="Times New Roman"/>
          <w:sz w:val="28"/>
          <w:szCs w:val="28"/>
        </w:rPr>
        <w:t xml:space="preserve">  детей</w:t>
      </w:r>
      <w:proofErr w:type="gramEnd"/>
      <w:r w:rsidR="00BE6360" w:rsidRPr="00F66C44">
        <w:rPr>
          <w:rFonts w:ascii="Times New Roman" w:hAnsi="Times New Roman"/>
          <w:sz w:val="28"/>
          <w:szCs w:val="28"/>
        </w:rPr>
        <w:t>.</w:t>
      </w:r>
    </w:p>
    <w:p w:rsidR="00C96EA3" w:rsidRPr="00F66C44" w:rsidRDefault="00C96EA3" w:rsidP="00BE6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C44">
        <w:rPr>
          <w:rFonts w:ascii="Times New Roman" w:hAnsi="Times New Roman"/>
          <w:sz w:val="28"/>
          <w:szCs w:val="28"/>
        </w:rPr>
        <w:t>3 группы кратковременного пребывания</w:t>
      </w:r>
    </w:p>
    <w:p w:rsidR="00F66C44" w:rsidRPr="00F66C44" w:rsidRDefault="00F66C44" w:rsidP="00F66C4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6C44">
        <w:rPr>
          <w:sz w:val="28"/>
          <w:szCs w:val="28"/>
        </w:rPr>
        <w:t xml:space="preserve">Из них: </w:t>
      </w:r>
    </w:p>
    <w:p w:rsidR="00F66C44" w:rsidRPr="00F66C44" w:rsidRDefault="00F66C44" w:rsidP="00F66C4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C44">
        <w:rPr>
          <w:color w:val="000000"/>
          <w:sz w:val="28"/>
          <w:szCs w:val="28"/>
        </w:rPr>
        <w:t>с задержкой психического развития –   75   % </w:t>
      </w:r>
    </w:p>
    <w:p w:rsidR="00F66C44" w:rsidRPr="00F66C44" w:rsidRDefault="00F66C44" w:rsidP="00F66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   нарушением   речевого   развития –   97 %</w:t>
      </w:r>
    </w:p>
    <w:p w:rsidR="00F66C44" w:rsidRPr="00F66C44" w:rsidRDefault="00F66C44" w:rsidP="00F66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неврологические    нарушения -  91 % </w:t>
      </w:r>
    </w:p>
    <w:p w:rsidR="00F66C44" w:rsidRPr="00F66C44" w:rsidRDefault="00F66C44" w:rsidP="00F66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нарушения   </w:t>
      </w:r>
      <w:proofErr w:type="spellStart"/>
      <w:r w:rsidRPr="00F66C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опорно</w:t>
      </w:r>
      <w:proofErr w:type="spellEnd"/>
      <w:r w:rsidRPr="00F66C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двигательного   аппарата –   15 %  </w:t>
      </w:r>
    </w:p>
    <w:p w:rsidR="00F66C44" w:rsidRPr="00F66C44" w:rsidRDefault="00F66C44" w:rsidP="00F66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различные    соматические   заболевания –  31 %  </w:t>
      </w:r>
    </w:p>
    <w:p w:rsidR="00F66C44" w:rsidRPr="00F66C44" w:rsidRDefault="00F66C44" w:rsidP="00F66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66C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частоболеющих</w:t>
      </w:r>
      <w:proofErr w:type="spellEnd"/>
      <w:r w:rsidRPr="00F66C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-</w:t>
      </w:r>
      <w:proofErr w:type="gramEnd"/>
      <w:r w:rsidRPr="00F66C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 10  %</w:t>
      </w:r>
    </w:p>
    <w:p w:rsidR="00F66C44" w:rsidRPr="00F66C44" w:rsidRDefault="00F66C44" w:rsidP="00F66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нарушения психического развития -  98 %</w:t>
      </w:r>
    </w:p>
    <w:p w:rsidR="00F66C44" w:rsidRPr="00F66C44" w:rsidRDefault="00F66C44" w:rsidP="00F66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нарушение зрения –  32 %</w:t>
      </w:r>
    </w:p>
    <w:p w:rsidR="00F66C44" w:rsidRPr="00F66C44" w:rsidRDefault="00F66C44" w:rsidP="00F66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CFE" w:rsidRPr="00F66C44" w:rsidRDefault="001F6CFE" w:rsidP="00BE636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E6360" w:rsidRPr="00F66C44" w:rsidRDefault="00BE6360" w:rsidP="00BE63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Style w:val="a3"/>
          <w:rFonts w:ascii="Times New Roman" w:hAnsi="Times New Roman"/>
          <w:sz w:val="28"/>
          <w:szCs w:val="28"/>
        </w:rPr>
        <w:t xml:space="preserve">Планируемый </w:t>
      </w:r>
      <w:r w:rsidR="00C96EA3" w:rsidRPr="00F66C44">
        <w:rPr>
          <w:rStyle w:val="a3"/>
          <w:rFonts w:ascii="Times New Roman" w:hAnsi="Times New Roman"/>
          <w:sz w:val="28"/>
          <w:szCs w:val="28"/>
        </w:rPr>
        <w:t>контингент воспитанников</w:t>
      </w:r>
      <w:r w:rsidRPr="00F66C44">
        <w:rPr>
          <w:rStyle w:val="a3"/>
          <w:rFonts w:ascii="Times New Roman" w:hAnsi="Times New Roman"/>
          <w:sz w:val="28"/>
          <w:szCs w:val="28"/>
        </w:rPr>
        <w:t xml:space="preserve"> на 201</w:t>
      </w:r>
      <w:r w:rsidR="00C96EA3" w:rsidRPr="00F66C44">
        <w:rPr>
          <w:rStyle w:val="a3"/>
          <w:rFonts w:ascii="Times New Roman" w:hAnsi="Times New Roman"/>
          <w:sz w:val="28"/>
          <w:szCs w:val="28"/>
        </w:rPr>
        <w:t>8</w:t>
      </w:r>
      <w:r w:rsidR="005B7AB4" w:rsidRPr="00F66C44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F66C44">
        <w:rPr>
          <w:rStyle w:val="a3"/>
          <w:rFonts w:ascii="Times New Roman" w:hAnsi="Times New Roman"/>
          <w:sz w:val="28"/>
          <w:szCs w:val="28"/>
        </w:rPr>
        <w:t xml:space="preserve">учебный год: </w:t>
      </w:r>
      <w:proofErr w:type="gramStart"/>
      <w:r w:rsidR="001F6CFE" w:rsidRPr="00F66C44">
        <w:rPr>
          <w:rStyle w:val="a3"/>
          <w:rFonts w:ascii="Times New Roman" w:hAnsi="Times New Roman"/>
          <w:sz w:val="28"/>
          <w:szCs w:val="28"/>
        </w:rPr>
        <w:t>66</w:t>
      </w:r>
      <w:r w:rsidRPr="00F66C44">
        <w:rPr>
          <w:rStyle w:val="a3"/>
          <w:rFonts w:ascii="Times New Roman" w:hAnsi="Times New Roman"/>
          <w:sz w:val="28"/>
          <w:szCs w:val="28"/>
        </w:rPr>
        <w:t xml:space="preserve">  детей</w:t>
      </w:r>
      <w:proofErr w:type="gramEnd"/>
    </w:p>
    <w:p w:rsidR="00BE6360" w:rsidRPr="00F66C44" w:rsidRDefault="00BE6360" w:rsidP="00BE63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1C6C" w:rsidRPr="00F66C44" w:rsidRDefault="00BE6360" w:rsidP="00BE63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Воспитательно-образовательная работа осуществляется по основной общеобразовательной программе дошкольного образования </w:t>
      </w:r>
      <w:proofErr w:type="spellStart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Т.И.Бабаевой</w:t>
      </w:r>
      <w:proofErr w:type="spellEnd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«Детство», и по </w:t>
      </w:r>
      <w:r w:rsidR="00481C6C"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адаптированным 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основн</w:t>
      </w:r>
      <w:r w:rsidR="00481C6C" w:rsidRPr="00F66C44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</w:t>
      </w:r>
      <w:r w:rsidR="00481C6C" w:rsidRPr="00F66C44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481C6C" w:rsidRPr="00F66C44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образования</w:t>
      </w:r>
      <w:r w:rsidR="00481C6C"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, составленным на основе </w:t>
      </w:r>
      <w:proofErr w:type="gramStart"/>
      <w:r w:rsidR="00481C6C" w:rsidRPr="00F66C44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Л.Б.Баряевой</w:t>
      </w:r>
      <w:proofErr w:type="spellEnd"/>
      <w:proofErr w:type="gramEnd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«Программа воспитания и обучения дошкольников с задержкой психического развития»</w:t>
      </w:r>
      <w:r w:rsidR="00481C6C"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481C6C" w:rsidRPr="00F66C44">
        <w:rPr>
          <w:rFonts w:ascii="Times New Roman" w:eastAsia="Times New Roman" w:hAnsi="Times New Roman"/>
          <w:sz w:val="28"/>
          <w:szCs w:val="28"/>
          <w:lang w:eastAsia="ru-RU"/>
        </w:rPr>
        <w:t>Л.Б.Баряевой</w:t>
      </w:r>
      <w:proofErr w:type="spellEnd"/>
      <w:r w:rsidR="00481C6C"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«Программа воспитания и обучения дошкольников с интеллектуальными нарушениями»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6360" w:rsidRPr="00F66C44" w:rsidRDefault="00BE6360" w:rsidP="00BE63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образовательной программы включает все основные задачи воспитания ребенка через различные виды детской деятельности – предметной, игровой, театрализованной и т.д. определяя таким образом все </w:t>
      </w:r>
      <w:proofErr w:type="gramStart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обще-развивающие</w:t>
      </w:r>
      <w:proofErr w:type="gramEnd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содержательные аспекты образовательной деятельности в ДОУ в рамках реализации основных образовательных услуг.</w:t>
      </w:r>
    </w:p>
    <w:p w:rsidR="00BE6360" w:rsidRPr="00F66C44" w:rsidRDefault="00BE6360" w:rsidP="00BE63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Образовательный процесс в детском саду организован и осуществляется в соответствии с</w:t>
      </w:r>
    </w:p>
    <w:p w:rsidR="00BE6360" w:rsidRPr="00F66C44" w:rsidRDefault="00BE6360" w:rsidP="00BE63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планом работы, который составлен согласно требованиям нормативных документов Министерства Образования и Науки к организации дошкольного образования и воспитания, санитарно-</w:t>
      </w:r>
      <w:proofErr w:type="spellStart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эпидиологических</w:t>
      </w:r>
      <w:proofErr w:type="spellEnd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и нормативов.</w:t>
      </w:r>
    </w:p>
    <w:p w:rsidR="00BE6360" w:rsidRPr="00F66C44" w:rsidRDefault="00BE6360" w:rsidP="00BE63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План построен с учетом недельной нагрузки, ориентирован на реализацию временных (примерных) требований к содержанию и методам воспитания и обучения, реализуемым в детском саду.</w:t>
      </w:r>
    </w:p>
    <w:p w:rsidR="00BE6360" w:rsidRPr="00F66C44" w:rsidRDefault="00BE6360" w:rsidP="00BE63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возрастных групп введено проведение ежедневных игровых пауз между занятиями, длительностью не менее 10 минут. Проведение </w:t>
      </w:r>
      <w:proofErr w:type="spellStart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физминуток</w:t>
      </w:r>
      <w:proofErr w:type="spellEnd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обязательным при организации занятий статического характера, содержание их определяется каждым педагогом индивидуально.</w:t>
      </w: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Организованная образовательная деятельность, требующая </w:t>
      </w:r>
      <w:proofErr w:type="gramStart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большой умственной нагрузки</w:t>
      </w:r>
      <w:proofErr w:type="gramEnd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в наиболее благоприятные дни (вторник, среда, четверг) для профилактики утомления детей эта деятельность сочетается с физкультурной и музыкальной деятельностью.</w:t>
      </w:r>
    </w:p>
    <w:p w:rsidR="00BE6360" w:rsidRPr="00F66C44" w:rsidRDefault="00BE6360" w:rsidP="00BE63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организации педагогического процесса активно используются современные технологии, </w:t>
      </w:r>
      <w:proofErr w:type="gramStart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методы и приемы</w:t>
      </w:r>
      <w:proofErr w:type="gramEnd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способствующие развитию и формированию познавательных интересов дошкольника.</w:t>
      </w:r>
    </w:p>
    <w:p w:rsidR="00BE6360" w:rsidRPr="00F66C44" w:rsidRDefault="00BE6360" w:rsidP="00BE636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адаптации к условиям детского сада, дети освобождаются от специально организованной деятельности, основой познавательной, творческой деятельности ребенка в этот период является игровая деятельность. Обучению новому материалу впоследствии ведется индивидуально или подгруппами. </w:t>
      </w:r>
    </w:p>
    <w:p w:rsidR="00BE6360" w:rsidRPr="00F66C44" w:rsidRDefault="00BE6360" w:rsidP="00BE636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E6360" w:rsidRPr="00F66C44" w:rsidRDefault="002C3AF1" w:rsidP="00481C6C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66C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Содержание </w:t>
      </w:r>
      <w:r w:rsidR="00BE6360" w:rsidRPr="00F66C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66C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образовател</w:t>
      </w:r>
      <w:r w:rsidR="00481C6C" w:rsidRPr="00F66C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</w:t>
      </w:r>
      <w:r w:rsidRPr="00F66C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ного</w:t>
      </w:r>
      <w:proofErr w:type="gramEnd"/>
      <w:r w:rsidR="00481C6C" w:rsidRPr="00F66C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процесса</w:t>
      </w:r>
      <w:r w:rsidR="00BE6360" w:rsidRPr="00F66C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BE6360" w:rsidRPr="00F66C44" w:rsidRDefault="00BE6360" w:rsidP="00BE6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BE6360" w:rsidRPr="00F66C44" w:rsidRDefault="00BE6360" w:rsidP="00BE6360">
      <w:pPr>
        <w:spacing w:after="0" w:line="240" w:lineRule="auto"/>
        <w:ind w:firstLine="709"/>
        <w:jc w:val="both"/>
        <w:rPr>
          <w:rStyle w:val="61"/>
          <w:rFonts w:eastAsia="Calibri"/>
          <w:sz w:val="28"/>
          <w:szCs w:val="28"/>
        </w:rPr>
      </w:pPr>
      <w:r w:rsidRPr="00F66C44">
        <w:rPr>
          <w:rFonts w:ascii="Times New Roman" w:hAnsi="Times New Roman"/>
          <w:sz w:val="28"/>
          <w:szCs w:val="28"/>
          <w:u w:val="single"/>
        </w:rPr>
        <w:lastRenderedPageBreak/>
        <w:t>Содержание общеобразовательной программы</w:t>
      </w:r>
      <w:r w:rsidRPr="00F66C44">
        <w:rPr>
          <w:rFonts w:ascii="Times New Roman" w:hAnsi="Times New Roman"/>
          <w:sz w:val="28"/>
          <w:szCs w:val="28"/>
        </w:rPr>
        <w:t xml:space="preserve"> соответствует основным положениям возрастной психологии и дошкольной педагогики, выстроено в соответствии с принципами развивающего образования и структурировано по </w:t>
      </w:r>
      <w:r w:rsidR="00481C6C" w:rsidRPr="00F66C44">
        <w:rPr>
          <w:rFonts w:ascii="Times New Roman" w:hAnsi="Times New Roman"/>
          <w:sz w:val="28"/>
          <w:szCs w:val="28"/>
        </w:rPr>
        <w:t>5</w:t>
      </w:r>
      <w:r w:rsidRPr="00F66C44">
        <w:rPr>
          <w:rFonts w:ascii="Times New Roman" w:hAnsi="Times New Roman"/>
          <w:sz w:val="28"/>
          <w:szCs w:val="28"/>
        </w:rPr>
        <w:t xml:space="preserve"> образовательным областям</w:t>
      </w:r>
      <w:r w:rsidRPr="00F66C44">
        <w:rPr>
          <w:rStyle w:val="61"/>
          <w:rFonts w:eastAsia="Calibri"/>
          <w:sz w:val="28"/>
          <w:szCs w:val="28"/>
        </w:rPr>
        <w:t>, которые обеспечивают разностороннее развитие детей с учетом их возрастных и индивидуальных особенностей по основным направ</w:t>
      </w:r>
      <w:r w:rsidRPr="00F66C44">
        <w:rPr>
          <w:rStyle w:val="61"/>
          <w:rFonts w:eastAsia="Calibri"/>
          <w:sz w:val="28"/>
          <w:szCs w:val="28"/>
        </w:rPr>
        <w:softHyphen/>
        <w:t>лениям</w:t>
      </w:r>
      <w:r w:rsidR="00481C6C" w:rsidRPr="00F66C44">
        <w:rPr>
          <w:rStyle w:val="61"/>
          <w:rFonts w:eastAsia="Calibri"/>
          <w:sz w:val="28"/>
          <w:szCs w:val="28"/>
        </w:rPr>
        <w:t>.</w:t>
      </w:r>
    </w:p>
    <w:p w:rsidR="00481C6C" w:rsidRPr="00F66C44" w:rsidRDefault="00481C6C" w:rsidP="00BE6360">
      <w:pPr>
        <w:spacing w:after="0" w:line="240" w:lineRule="auto"/>
        <w:ind w:firstLine="709"/>
        <w:jc w:val="both"/>
        <w:rPr>
          <w:rStyle w:val="61"/>
          <w:rFonts w:eastAsia="Calibr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9"/>
      </w:tblGrid>
      <w:tr w:rsidR="0073716B" w:rsidRPr="00F66C44" w:rsidTr="0073716B">
        <w:trPr>
          <w:trHeight w:val="318"/>
        </w:trPr>
        <w:tc>
          <w:tcPr>
            <w:tcW w:w="8859" w:type="dxa"/>
          </w:tcPr>
          <w:p w:rsidR="0073716B" w:rsidRPr="00F66C44" w:rsidRDefault="0073716B" w:rsidP="00481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66C44">
              <w:rPr>
                <w:rFonts w:ascii="Times New Roman" w:hAnsi="Times New Roman"/>
                <w:b/>
                <w:sz w:val="28"/>
                <w:szCs w:val="28"/>
              </w:rPr>
              <w:t>Основные  направления</w:t>
            </w:r>
            <w:proofErr w:type="gramEnd"/>
            <w:r w:rsidRPr="00F66C44">
              <w:rPr>
                <w:rFonts w:ascii="Times New Roman" w:hAnsi="Times New Roman"/>
                <w:b/>
                <w:sz w:val="28"/>
                <w:szCs w:val="28"/>
              </w:rPr>
              <w:t xml:space="preserve">  развития  детей</w:t>
            </w:r>
          </w:p>
          <w:p w:rsidR="0073716B" w:rsidRPr="00F66C44" w:rsidRDefault="0073716B" w:rsidP="00702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16B" w:rsidRPr="00F66C44" w:rsidTr="0073716B">
        <w:trPr>
          <w:trHeight w:val="343"/>
        </w:trPr>
        <w:tc>
          <w:tcPr>
            <w:tcW w:w="8859" w:type="dxa"/>
            <w:vMerge w:val="restart"/>
          </w:tcPr>
          <w:p w:rsidR="0073716B" w:rsidRPr="00F66C44" w:rsidRDefault="0073716B" w:rsidP="00702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C44">
              <w:rPr>
                <w:rFonts w:ascii="Times New Roman" w:hAnsi="Times New Roman"/>
                <w:sz w:val="28"/>
                <w:szCs w:val="28"/>
              </w:rPr>
              <w:t xml:space="preserve">Физическое   развитие </w:t>
            </w:r>
          </w:p>
        </w:tc>
      </w:tr>
      <w:tr w:rsidR="0073716B" w:rsidRPr="00F66C44" w:rsidTr="0073716B">
        <w:trPr>
          <w:trHeight w:val="323"/>
        </w:trPr>
        <w:tc>
          <w:tcPr>
            <w:tcW w:w="8859" w:type="dxa"/>
            <w:vMerge/>
          </w:tcPr>
          <w:p w:rsidR="0073716B" w:rsidRPr="00F66C44" w:rsidRDefault="0073716B" w:rsidP="0070270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16B" w:rsidRPr="00F66C44" w:rsidTr="0073716B">
        <w:trPr>
          <w:trHeight w:val="323"/>
        </w:trPr>
        <w:tc>
          <w:tcPr>
            <w:tcW w:w="8859" w:type="dxa"/>
            <w:vMerge w:val="restart"/>
          </w:tcPr>
          <w:p w:rsidR="0073716B" w:rsidRPr="00F66C44" w:rsidRDefault="0073716B" w:rsidP="00702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C44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</w:tr>
      <w:tr w:rsidR="0073716B" w:rsidRPr="00F66C44" w:rsidTr="0073716B">
        <w:trPr>
          <w:trHeight w:val="323"/>
        </w:trPr>
        <w:tc>
          <w:tcPr>
            <w:tcW w:w="8859" w:type="dxa"/>
            <w:vMerge/>
          </w:tcPr>
          <w:p w:rsidR="0073716B" w:rsidRPr="00F66C44" w:rsidRDefault="0073716B" w:rsidP="0070270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16B" w:rsidRPr="00F66C44" w:rsidTr="00481C6C">
        <w:trPr>
          <w:trHeight w:val="322"/>
        </w:trPr>
        <w:tc>
          <w:tcPr>
            <w:tcW w:w="8859" w:type="dxa"/>
            <w:vMerge/>
          </w:tcPr>
          <w:p w:rsidR="0073716B" w:rsidRPr="00F66C44" w:rsidRDefault="0073716B" w:rsidP="0070270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16B" w:rsidRPr="00F66C44" w:rsidTr="0073716B">
        <w:trPr>
          <w:trHeight w:val="323"/>
        </w:trPr>
        <w:tc>
          <w:tcPr>
            <w:tcW w:w="8859" w:type="dxa"/>
          </w:tcPr>
          <w:p w:rsidR="0073716B" w:rsidRPr="00F66C44" w:rsidRDefault="0073716B" w:rsidP="00737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66C44">
              <w:rPr>
                <w:rFonts w:ascii="Times New Roman" w:hAnsi="Times New Roman"/>
                <w:sz w:val="28"/>
                <w:szCs w:val="28"/>
              </w:rPr>
              <w:t>Речевое  развитие</w:t>
            </w:r>
            <w:proofErr w:type="gramEnd"/>
          </w:p>
          <w:p w:rsidR="0073716B" w:rsidRPr="00F66C44" w:rsidRDefault="0073716B" w:rsidP="00737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16B" w:rsidRPr="00F66C44" w:rsidTr="0073716B">
        <w:trPr>
          <w:trHeight w:val="323"/>
        </w:trPr>
        <w:tc>
          <w:tcPr>
            <w:tcW w:w="8859" w:type="dxa"/>
            <w:vMerge w:val="restart"/>
          </w:tcPr>
          <w:p w:rsidR="0073716B" w:rsidRPr="00F66C44" w:rsidRDefault="0073716B" w:rsidP="00702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C44">
              <w:rPr>
                <w:rFonts w:ascii="Times New Roman" w:hAnsi="Times New Roman"/>
                <w:sz w:val="28"/>
                <w:szCs w:val="28"/>
              </w:rPr>
              <w:t>Художественно-</w:t>
            </w:r>
            <w:proofErr w:type="gramStart"/>
            <w:r w:rsidRPr="00F66C44">
              <w:rPr>
                <w:rFonts w:ascii="Times New Roman" w:hAnsi="Times New Roman"/>
                <w:sz w:val="28"/>
                <w:szCs w:val="28"/>
              </w:rPr>
              <w:t>эстетическое  развитие</w:t>
            </w:r>
            <w:proofErr w:type="gramEnd"/>
          </w:p>
        </w:tc>
      </w:tr>
      <w:tr w:rsidR="0073716B" w:rsidRPr="00F66C44" w:rsidTr="0073716B">
        <w:trPr>
          <w:trHeight w:val="343"/>
        </w:trPr>
        <w:tc>
          <w:tcPr>
            <w:tcW w:w="8859" w:type="dxa"/>
            <w:vMerge/>
          </w:tcPr>
          <w:p w:rsidR="0073716B" w:rsidRPr="00F66C44" w:rsidRDefault="0073716B" w:rsidP="0070270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16B" w:rsidRPr="00F66C44" w:rsidTr="0073716B">
        <w:trPr>
          <w:trHeight w:val="318"/>
        </w:trPr>
        <w:tc>
          <w:tcPr>
            <w:tcW w:w="8859" w:type="dxa"/>
          </w:tcPr>
          <w:p w:rsidR="0073716B" w:rsidRPr="00F66C44" w:rsidRDefault="0073716B" w:rsidP="00702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C44">
              <w:rPr>
                <w:rFonts w:ascii="Times New Roman" w:hAnsi="Times New Roman"/>
                <w:sz w:val="28"/>
                <w:szCs w:val="28"/>
              </w:rPr>
              <w:t>Социально-личностное развитие</w:t>
            </w:r>
          </w:p>
          <w:p w:rsidR="0073716B" w:rsidRPr="00F66C44" w:rsidRDefault="0073716B" w:rsidP="00702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6360" w:rsidRPr="00F66C44" w:rsidRDefault="00BE6360" w:rsidP="00BE6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360" w:rsidRPr="00F66C44" w:rsidRDefault="00BE6360" w:rsidP="00BE6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6360" w:rsidRPr="00F66C44" w:rsidRDefault="00BE6360" w:rsidP="00BE6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6C44">
        <w:rPr>
          <w:rFonts w:ascii="Times New Roman" w:hAnsi="Times New Roman"/>
          <w:sz w:val="28"/>
          <w:szCs w:val="28"/>
        </w:rPr>
        <w:t>Одним из направлений деятельности детского сада является совершенствование механизмов устойчивого развития системы дополнительного образования детей. С этой целью наш детский сад оказывает бесплатные и платные дополнительные развивающие услуги. В 201</w:t>
      </w:r>
      <w:r w:rsidR="00481C6C" w:rsidRPr="00F66C44">
        <w:rPr>
          <w:rFonts w:ascii="Times New Roman" w:hAnsi="Times New Roman"/>
          <w:sz w:val="28"/>
          <w:szCs w:val="28"/>
        </w:rPr>
        <w:t>6</w:t>
      </w:r>
      <w:r w:rsidRPr="00F66C44">
        <w:rPr>
          <w:rFonts w:ascii="Times New Roman" w:hAnsi="Times New Roman"/>
          <w:sz w:val="28"/>
          <w:szCs w:val="28"/>
        </w:rPr>
        <w:t>-201</w:t>
      </w:r>
      <w:r w:rsidR="00481C6C" w:rsidRPr="00F66C44">
        <w:rPr>
          <w:rFonts w:ascii="Times New Roman" w:hAnsi="Times New Roman"/>
          <w:sz w:val="28"/>
          <w:szCs w:val="28"/>
        </w:rPr>
        <w:t>7</w:t>
      </w:r>
      <w:r w:rsidRPr="00F66C44">
        <w:rPr>
          <w:rFonts w:ascii="Times New Roman" w:hAnsi="Times New Roman"/>
          <w:sz w:val="28"/>
          <w:szCs w:val="28"/>
        </w:rPr>
        <w:t xml:space="preserve"> учебном году работали кружки:</w:t>
      </w:r>
    </w:p>
    <w:p w:rsidR="00BE6360" w:rsidRPr="00F66C44" w:rsidRDefault="00BE6360" w:rsidP="00BE636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6C44">
        <w:rPr>
          <w:rFonts w:ascii="Times New Roman" w:hAnsi="Times New Roman"/>
          <w:bCs/>
          <w:color w:val="000000"/>
          <w:sz w:val="28"/>
          <w:szCs w:val="28"/>
        </w:rPr>
        <w:t>Художественно-эстетическое направление</w:t>
      </w:r>
    </w:p>
    <w:p w:rsidR="00BE6360" w:rsidRPr="00F66C44" w:rsidRDefault="00BE6360" w:rsidP="00BE63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C44">
        <w:rPr>
          <w:rFonts w:ascii="Times New Roman" w:hAnsi="Times New Roman"/>
          <w:color w:val="000000"/>
          <w:sz w:val="28"/>
          <w:szCs w:val="28"/>
        </w:rPr>
        <w:t>Кружок «Волшебные полоски» (под руководством воспитателя</w:t>
      </w:r>
      <w:r w:rsidR="0073716B" w:rsidRPr="00F66C44">
        <w:rPr>
          <w:rFonts w:ascii="Times New Roman" w:hAnsi="Times New Roman"/>
          <w:color w:val="000000"/>
          <w:sz w:val="28"/>
          <w:szCs w:val="28"/>
        </w:rPr>
        <w:t xml:space="preserve"> Васильевой Е</w:t>
      </w:r>
      <w:r w:rsidRPr="00F66C44">
        <w:rPr>
          <w:rFonts w:ascii="Times New Roman" w:hAnsi="Times New Roman"/>
          <w:color w:val="000000"/>
          <w:sz w:val="28"/>
          <w:szCs w:val="28"/>
        </w:rPr>
        <w:t>.</w:t>
      </w:r>
      <w:r w:rsidR="0073716B" w:rsidRPr="00F66C44">
        <w:rPr>
          <w:rFonts w:ascii="Times New Roman" w:hAnsi="Times New Roman"/>
          <w:color w:val="000000"/>
          <w:sz w:val="28"/>
          <w:szCs w:val="28"/>
        </w:rPr>
        <w:t>С.</w:t>
      </w:r>
      <w:r w:rsidRPr="00F66C44">
        <w:rPr>
          <w:rFonts w:ascii="Times New Roman" w:hAnsi="Times New Roman"/>
          <w:color w:val="000000"/>
          <w:sz w:val="28"/>
          <w:szCs w:val="28"/>
        </w:rPr>
        <w:t>)</w:t>
      </w:r>
    </w:p>
    <w:p w:rsidR="00BE6360" w:rsidRPr="00F66C44" w:rsidRDefault="00BE6360" w:rsidP="00BE63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6C44">
        <w:rPr>
          <w:rFonts w:ascii="Times New Roman" w:hAnsi="Times New Roman"/>
          <w:color w:val="000000"/>
          <w:sz w:val="28"/>
          <w:szCs w:val="28"/>
        </w:rPr>
        <w:t>Кружок «Разноцветные комочки» (под руководством воспитателя</w:t>
      </w:r>
      <w:r w:rsidR="0073716B" w:rsidRPr="00F66C44">
        <w:rPr>
          <w:rFonts w:ascii="Times New Roman" w:hAnsi="Times New Roman"/>
          <w:color w:val="000000"/>
          <w:sz w:val="28"/>
          <w:szCs w:val="28"/>
        </w:rPr>
        <w:t xml:space="preserve"> Цветковой Г.В.</w:t>
      </w:r>
      <w:r w:rsidRPr="00F66C44">
        <w:rPr>
          <w:rFonts w:ascii="Times New Roman" w:hAnsi="Times New Roman"/>
          <w:color w:val="000000"/>
          <w:sz w:val="28"/>
          <w:szCs w:val="28"/>
        </w:rPr>
        <w:t>)</w:t>
      </w:r>
    </w:p>
    <w:p w:rsidR="00BE6360" w:rsidRPr="00F66C44" w:rsidRDefault="00BE6360" w:rsidP="00BE63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C44">
        <w:rPr>
          <w:rFonts w:ascii="Times New Roman" w:hAnsi="Times New Roman"/>
          <w:sz w:val="28"/>
          <w:szCs w:val="28"/>
        </w:rPr>
        <w:t>Кружок «В горнице» (под руководством воспитателя</w:t>
      </w:r>
      <w:r w:rsidR="0073716B" w:rsidRPr="00F66C44">
        <w:rPr>
          <w:rFonts w:ascii="Times New Roman" w:hAnsi="Times New Roman"/>
          <w:sz w:val="28"/>
          <w:szCs w:val="28"/>
        </w:rPr>
        <w:t xml:space="preserve"> Беловой Е.Ю.</w:t>
      </w:r>
      <w:r w:rsidRPr="00F66C44">
        <w:rPr>
          <w:rFonts w:ascii="Times New Roman" w:hAnsi="Times New Roman"/>
          <w:sz w:val="28"/>
          <w:szCs w:val="28"/>
        </w:rPr>
        <w:t>)</w:t>
      </w:r>
    </w:p>
    <w:p w:rsidR="00BE6360" w:rsidRPr="00F66C44" w:rsidRDefault="00BE6360" w:rsidP="00BE636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6C44">
        <w:rPr>
          <w:rFonts w:ascii="Times New Roman" w:hAnsi="Times New Roman"/>
          <w:color w:val="000000"/>
          <w:sz w:val="28"/>
          <w:szCs w:val="28"/>
        </w:rPr>
        <w:t>Интеллектуально-познавательное развитие</w:t>
      </w:r>
    </w:p>
    <w:p w:rsidR="00BE6360" w:rsidRPr="00F66C44" w:rsidRDefault="00BE6360" w:rsidP="00BE63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C44">
        <w:rPr>
          <w:rFonts w:ascii="Times New Roman" w:hAnsi="Times New Roman"/>
          <w:color w:val="000000"/>
          <w:sz w:val="28"/>
          <w:szCs w:val="28"/>
        </w:rPr>
        <w:t xml:space="preserve">Кружок «Логика для малышей» (под руководством воспитателя </w:t>
      </w:r>
      <w:proofErr w:type="spellStart"/>
      <w:r w:rsidRPr="00F66C44">
        <w:rPr>
          <w:rFonts w:ascii="Times New Roman" w:hAnsi="Times New Roman"/>
          <w:color w:val="000000"/>
          <w:sz w:val="28"/>
          <w:szCs w:val="28"/>
        </w:rPr>
        <w:t>Бабиковой</w:t>
      </w:r>
      <w:proofErr w:type="spellEnd"/>
      <w:r w:rsidRPr="00F66C44">
        <w:rPr>
          <w:rFonts w:ascii="Times New Roman" w:hAnsi="Times New Roman"/>
          <w:color w:val="000000"/>
          <w:sz w:val="28"/>
          <w:szCs w:val="28"/>
        </w:rPr>
        <w:t xml:space="preserve"> О.Н.),)</w:t>
      </w:r>
    </w:p>
    <w:p w:rsidR="00BE6360" w:rsidRPr="00F66C44" w:rsidRDefault="00BE6360" w:rsidP="00BE63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C44">
        <w:rPr>
          <w:rFonts w:ascii="Times New Roman" w:hAnsi="Times New Roman"/>
          <w:color w:val="000000"/>
          <w:sz w:val="28"/>
          <w:szCs w:val="28"/>
        </w:rPr>
        <w:t xml:space="preserve">Кружок «Радуга» (под руководством </w:t>
      </w:r>
      <w:r w:rsidR="0073716B" w:rsidRPr="00F66C44">
        <w:rPr>
          <w:rFonts w:ascii="Times New Roman" w:hAnsi="Times New Roman"/>
          <w:color w:val="000000"/>
          <w:sz w:val="28"/>
          <w:szCs w:val="28"/>
        </w:rPr>
        <w:t>воспитателя Бохан Е.Л.</w:t>
      </w:r>
      <w:r w:rsidRPr="00F66C44">
        <w:rPr>
          <w:rFonts w:ascii="Times New Roman" w:hAnsi="Times New Roman"/>
          <w:color w:val="000000"/>
          <w:sz w:val="28"/>
          <w:szCs w:val="28"/>
        </w:rPr>
        <w:t>)</w:t>
      </w:r>
    </w:p>
    <w:p w:rsidR="00BE6360" w:rsidRPr="00F66C44" w:rsidRDefault="00BE6360" w:rsidP="00BE636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6C44">
        <w:rPr>
          <w:rFonts w:ascii="Times New Roman" w:hAnsi="Times New Roman"/>
          <w:bCs/>
          <w:color w:val="000000"/>
          <w:sz w:val="28"/>
          <w:szCs w:val="28"/>
        </w:rPr>
        <w:t>Коррекционно-развивающее направление</w:t>
      </w:r>
    </w:p>
    <w:p w:rsidR="00BE6360" w:rsidRPr="00F66C44" w:rsidRDefault="00BE6360" w:rsidP="00BE63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C44">
        <w:rPr>
          <w:rFonts w:ascii="Times New Roman" w:hAnsi="Times New Roman"/>
          <w:color w:val="000000"/>
          <w:sz w:val="28"/>
          <w:szCs w:val="28"/>
        </w:rPr>
        <w:t>Кружок «Умелые ру</w:t>
      </w:r>
      <w:r w:rsidR="0073716B" w:rsidRPr="00F66C44">
        <w:rPr>
          <w:rFonts w:ascii="Times New Roman" w:hAnsi="Times New Roman"/>
          <w:color w:val="000000"/>
          <w:sz w:val="28"/>
          <w:szCs w:val="28"/>
        </w:rPr>
        <w:t>ч</w:t>
      </w:r>
      <w:r w:rsidRPr="00F66C44">
        <w:rPr>
          <w:rFonts w:ascii="Times New Roman" w:hAnsi="Times New Roman"/>
          <w:color w:val="000000"/>
          <w:sz w:val="28"/>
          <w:szCs w:val="28"/>
        </w:rPr>
        <w:t>ки» (под руководством воспитателя Соловьевой Е.Я.)</w:t>
      </w:r>
    </w:p>
    <w:p w:rsidR="00BE6360" w:rsidRPr="00F66C44" w:rsidRDefault="00BE6360" w:rsidP="00BE63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C44">
        <w:rPr>
          <w:rFonts w:ascii="Times New Roman" w:hAnsi="Times New Roman"/>
          <w:color w:val="000000"/>
          <w:sz w:val="28"/>
          <w:szCs w:val="28"/>
        </w:rPr>
        <w:t xml:space="preserve">Кружок «Рисующий гномик» (под руководством воспитателя </w:t>
      </w:r>
      <w:r w:rsidR="0073716B" w:rsidRPr="00F66C44">
        <w:rPr>
          <w:rFonts w:ascii="Times New Roman" w:hAnsi="Times New Roman"/>
          <w:color w:val="000000"/>
          <w:sz w:val="28"/>
          <w:szCs w:val="28"/>
        </w:rPr>
        <w:t>Цветковой Г.В.</w:t>
      </w:r>
      <w:r w:rsidRPr="00F66C44">
        <w:rPr>
          <w:rFonts w:ascii="Times New Roman" w:hAnsi="Times New Roman"/>
          <w:color w:val="000000"/>
          <w:sz w:val="28"/>
          <w:szCs w:val="28"/>
        </w:rPr>
        <w:t>)</w:t>
      </w:r>
    </w:p>
    <w:p w:rsidR="00BE6360" w:rsidRPr="00F66C44" w:rsidRDefault="00BE6360" w:rsidP="00BE63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6C44">
        <w:rPr>
          <w:rFonts w:ascii="Times New Roman" w:hAnsi="Times New Roman"/>
          <w:color w:val="000000"/>
          <w:sz w:val="28"/>
          <w:szCs w:val="28"/>
        </w:rPr>
        <w:t>Кружок «Пальцы помогают говорить» (под руководством воспитателя</w:t>
      </w:r>
      <w:r w:rsidR="0073716B" w:rsidRPr="00F66C4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3716B" w:rsidRPr="00F66C44">
        <w:rPr>
          <w:rFonts w:ascii="Times New Roman" w:hAnsi="Times New Roman"/>
          <w:color w:val="000000"/>
          <w:sz w:val="28"/>
          <w:szCs w:val="28"/>
        </w:rPr>
        <w:t>Бабиковой</w:t>
      </w:r>
      <w:proofErr w:type="spellEnd"/>
      <w:r w:rsidR="0073716B" w:rsidRPr="00F66C44">
        <w:rPr>
          <w:rFonts w:ascii="Times New Roman" w:hAnsi="Times New Roman"/>
          <w:color w:val="000000"/>
          <w:sz w:val="28"/>
          <w:szCs w:val="28"/>
        </w:rPr>
        <w:t xml:space="preserve"> О.Н.</w:t>
      </w:r>
      <w:r w:rsidRPr="00F66C44">
        <w:rPr>
          <w:rFonts w:ascii="Times New Roman" w:hAnsi="Times New Roman"/>
          <w:color w:val="000000"/>
          <w:sz w:val="28"/>
          <w:szCs w:val="28"/>
        </w:rPr>
        <w:t>)</w:t>
      </w:r>
    </w:p>
    <w:p w:rsidR="00BE6360" w:rsidRPr="00F66C44" w:rsidRDefault="00BE6360" w:rsidP="00BE63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6C44">
        <w:rPr>
          <w:rFonts w:ascii="Times New Roman" w:hAnsi="Times New Roman"/>
          <w:color w:val="000000"/>
          <w:sz w:val="28"/>
          <w:szCs w:val="28"/>
        </w:rPr>
        <w:t>Кружок «</w:t>
      </w:r>
      <w:r w:rsidR="0073716B" w:rsidRPr="00F66C44">
        <w:rPr>
          <w:rFonts w:ascii="Times New Roman" w:hAnsi="Times New Roman"/>
          <w:color w:val="000000"/>
          <w:sz w:val="28"/>
          <w:szCs w:val="28"/>
        </w:rPr>
        <w:t>Маленькая страна</w:t>
      </w:r>
      <w:r w:rsidRPr="00F66C44">
        <w:rPr>
          <w:rFonts w:ascii="Times New Roman" w:hAnsi="Times New Roman"/>
          <w:color w:val="000000"/>
          <w:sz w:val="28"/>
          <w:szCs w:val="28"/>
        </w:rPr>
        <w:t>» (под руководством воспитателя</w:t>
      </w:r>
      <w:r w:rsidR="0073716B" w:rsidRPr="00F66C44">
        <w:rPr>
          <w:rFonts w:ascii="Times New Roman" w:hAnsi="Times New Roman"/>
          <w:color w:val="000000"/>
          <w:sz w:val="28"/>
          <w:szCs w:val="28"/>
        </w:rPr>
        <w:t xml:space="preserve"> Барановой </w:t>
      </w:r>
      <w:proofErr w:type="gramStart"/>
      <w:r w:rsidR="0073716B" w:rsidRPr="00F66C44">
        <w:rPr>
          <w:rFonts w:ascii="Times New Roman" w:hAnsi="Times New Roman"/>
          <w:color w:val="000000"/>
          <w:sz w:val="28"/>
          <w:szCs w:val="28"/>
        </w:rPr>
        <w:t>Н.А.</w:t>
      </w:r>
      <w:r w:rsidRPr="00F66C4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F66C44">
        <w:rPr>
          <w:rFonts w:ascii="Times New Roman" w:hAnsi="Times New Roman"/>
          <w:color w:val="000000"/>
          <w:sz w:val="28"/>
          <w:szCs w:val="28"/>
        </w:rPr>
        <w:t>)</w:t>
      </w:r>
    </w:p>
    <w:p w:rsidR="00BE6360" w:rsidRPr="00F66C44" w:rsidRDefault="00BE6360" w:rsidP="00BE636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6C44">
        <w:rPr>
          <w:rFonts w:ascii="Times New Roman" w:hAnsi="Times New Roman"/>
          <w:bCs/>
          <w:color w:val="000000"/>
          <w:sz w:val="28"/>
          <w:szCs w:val="28"/>
        </w:rPr>
        <w:t>Физкультурно-оздоровительное направление</w:t>
      </w:r>
    </w:p>
    <w:p w:rsidR="00BE6360" w:rsidRPr="00F66C44" w:rsidRDefault="00BE6360" w:rsidP="00BE6360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C44">
        <w:rPr>
          <w:rFonts w:ascii="Times New Roman" w:hAnsi="Times New Roman"/>
          <w:color w:val="000000"/>
          <w:sz w:val="28"/>
          <w:szCs w:val="28"/>
        </w:rPr>
        <w:lastRenderedPageBreak/>
        <w:t>Кружок «</w:t>
      </w:r>
      <w:proofErr w:type="spellStart"/>
      <w:r w:rsidRPr="00F66C44">
        <w:rPr>
          <w:rFonts w:ascii="Times New Roman" w:hAnsi="Times New Roman"/>
          <w:color w:val="000000"/>
          <w:sz w:val="28"/>
          <w:szCs w:val="28"/>
        </w:rPr>
        <w:t>Играйка</w:t>
      </w:r>
      <w:proofErr w:type="spellEnd"/>
      <w:r w:rsidRPr="00F66C44">
        <w:rPr>
          <w:rFonts w:ascii="Times New Roman" w:hAnsi="Times New Roman"/>
          <w:color w:val="000000"/>
          <w:sz w:val="28"/>
          <w:szCs w:val="28"/>
        </w:rPr>
        <w:t>», «Непоседы» (под руководством физкультурного работника</w:t>
      </w:r>
      <w:r w:rsidR="0073716B" w:rsidRPr="00F66C4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3716B" w:rsidRPr="00F66C44">
        <w:rPr>
          <w:rFonts w:ascii="Times New Roman" w:hAnsi="Times New Roman"/>
          <w:color w:val="000000"/>
          <w:sz w:val="28"/>
          <w:szCs w:val="28"/>
        </w:rPr>
        <w:t>Курмашевлй</w:t>
      </w:r>
      <w:proofErr w:type="spellEnd"/>
      <w:r w:rsidR="0073716B" w:rsidRPr="00F66C44">
        <w:rPr>
          <w:rFonts w:ascii="Times New Roman" w:hAnsi="Times New Roman"/>
          <w:color w:val="000000"/>
          <w:sz w:val="28"/>
          <w:szCs w:val="28"/>
        </w:rPr>
        <w:t xml:space="preserve"> А.С.</w:t>
      </w:r>
      <w:r w:rsidRPr="00F66C44">
        <w:rPr>
          <w:rFonts w:ascii="Times New Roman" w:hAnsi="Times New Roman"/>
          <w:color w:val="000000"/>
          <w:sz w:val="28"/>
          <w:szCs w:val="28"/>
        </w:rPr>
        <w:t>)</w:t>
      </w:r>
    </w:p>
    <w:p w:rsidR="00BE6360" w:rsidRPr="00F66C44" w:rsidRDefault="00BE6360" w:rsidP="00BE6360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C44">
        <w:rPr>
          <w:rFonts w:ascii="Times New Roman" w:hAnsi="Times New Roman"/>
          <w:color w:val="000000"/>
          <w:sz w:val="28"/>
          <w:szCs w:val="28"/>
        </w:rPr>
        <w:t>Коррекционная ритмика (под руководством дефектолога Малиновской Л.В.)</w:t>
      </w:r>
    </w:p>
    <w:p w:rsidR="0073716B" w:rsidRPr="00F66C44" w:rsidRDefault="0073716B" w:rsidP="00BE6360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C44">
        <w:rPr>
          <w:rFonts w:ascii="Times New Roman" w:hAnsi="Times New Roman"/>
          <w:sz w:val="28"/>
          <w:szCs w:val="28"/>
        </w:rPr>
        <w:t>«Говорящие движения» (под руководством воспитателя Клевцовой И.А.)</w:t>
      </w:r>
    </w:p>
    <w:p w:rsidR="00BE6360" w:rsidRPr="00F66C44" w:rsidRDefault="00BE6360" w:rsidP="00BE6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C44">
        <w:rPr>
          <w:rFonts w:ascii="Times New Roman" w:hAnsi="Times New Roman"/>
          <w:sz w:val="28"/>
          <w:szCs w:val="28"/>
        </w:rPr>
        <w:t xml:space="preserve">Кружковой работой были охвачены </w:t>
      </w:r>
      <w:proofErr w:type="gramStart"/>
      <w:r w:rsidRPr="00F66C44">
        <w:rPr>
          <w:rFonts w:ascii="Times New Roman" w:hAnsi="Times New Roman"/>
          <w:sz w:val="28"/>
          <w:szCs w:val="28"/>
        </w:rPr>
        <w:t>все  дети</w:t>
      </w:r>
      <w:proofErr w:type="gramEnd"/>
      <w:r w:rsidRPr="00F66C44">
        <w:rPr>
          <w:rFonts w:ascii="Times New Roman" w:hAnsi="Times New Roman"/>
          <w:sz w:val="28"/>
          <w:szCs w:val="28"/>
        </w:rPr>
        <w:t xml:space="preserve">  – 100%.</w:t>
      </w:r>
    </w:p>
    <w:p w:rsidR="00BE6360" w:rsidRPr="00F66C44" w:rsidRDefault="00BE6360" w:rsidP="00BE636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66C44">
        <w:rPr>
          <w:rFonts w:ascii="Times New Roman" w:hAnsi="Times New Roman"/>
          <w:bCs/>
          <w:sz w:val="28"/>
          <w:szCs w:val="28"/>
        </w:rPr>
        <w:t>Охват воспитанников МАДОУ дополнительным образованием:</w:t>
      </w:r>
    </w:p>
    <w:p w:rsidR="00BE6360" w:rsidRPr="00F66C44" w:rsidRDefault="00BE6360" w:rsidP="00BE6360">
      <w:pPr>
        <w:pStyle w:val="a5"/>
        <w:rPr>
          <w:rFonts w:ascii="Times New Roman" w:hAnsi="Times New Roman"/>
          <w:sz w:val="28"/>
          <w:szCs w:val="28"/>
        </w:rPr>
      </w:pPr>
      <w:r w:rsidRPr="00F66C44">
        <w:rPr>
          <w:rFonts w:ascii="Times New Roman" w:hAnsi="Times New Roman"/>
          <w:sz w:val="28"/>
          <w:szCs w:val="28"/>
        </w:rPr>
        <w:t>- доля воспитанников, посещающих бесплатные кружки и секции – 100% (</w:t>
      </w:r>
      <w:r w:rsidR="0073716B" w:rsidRPr="00F66C44">
        <w:rPr>
          <w:rFonts w:ascii="Times New Roman" w:hAnsi="Times New Roman"/>
          <w:sz w:val="28"/>
          <w:szCs w:val="28"/>
        </w:rPr>
        <w:t>6</w:t>
      </w:r>
      <w:r w:rsidRPr="00F66C44">
        <w:rPr>
          <w:rFonts w:ascii="Times New Roman" w:hAnsi="Times New Roman"/>
          <w:sz w:val="28"/>
          <w:szCs w:val="28"/>
        </w:rPr>
        <w:t>6 детей),</w:t>
      </w:r>
    </w:p>
    <w:p w:rsidR="00BE6360" w:rsidRPr="00F66C44" w:rsidRDefault="00BE6360" w:rsidP="00BE6360">
      <w:pPr>
        <w:pStyle w:val="a5"/>
        <w:rPr>
          <w:rFonts w:ascii="Times New Roman" w:hAnsi="Times New Roman"/>
          <w:sz w:val="28"/>
          <w:szCs w:val="28"/>
        </w:rPr>
      </w:pPr>
      <w:r w:rsidRPr="00F66C44">
        <w:rPr>
          <w:rFonts w:ascii="Times New Roman" w:hAnsi="Times New Roman"/>
          <w:sz w:val="28"/>
          <w:szCs w:val="28"/>
        </w:rPr>
        <w:t>- доля воспитанников, охваченных дополнительными платными услугами – 60% (33 ребенка).</w:t>
      </w:r>
    </w:p>
    <w:p w:rsidR="00BE6360" w:rsidRPr="00F66C44" w:rsidRDefault="00BE6360" w:rsidP="00BE636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81C6C" w:rsidRPr="00F66C44" w:rsidRDefault="00481C6C" w:rsidP="00481C6C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воспитательной работы</w:t>
      </w:r>
    </w:p>
    <w:p w:rsidR="00481C6C" w:rsidRPr="00F66C44" w:rsidRDefault="00481C6C" w:rsidP="00481C6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E6360" w:rsidRPr="00F66C44" w:rsidRDefault="00BE6360" w:rsidP="00BE6360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питания в детском саду.</w:t>
      </w:r>
    </w:p>
    <w:p w:rsidR="00BE6360" w:rsidRPr="00F66C44" w:rsidRDefault="00BE6360" w:rsidP="00BE6360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E6360" w:rsidRPr="00F66C44" w:rsidRDefault="00BE6360" w:rsidP="00BE6360">
      <w:pPr>
        <w:pStyle w:val="a6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F66C44">
        <w:rPr>
          <w:sz w:val="28"/>
          <w:szCs w:val="28"/>
        </w:rPr>
        <w:t xml:space="preserve">Организации питания </w:t>
      </w:r>
      <w:proofErr w:type="gramStart"/>
      <w:r w:rsidRPr="00F66C44">
        <w:rPr>
          <w:sz w:val="28"/>
          <w:szCs w:val="28"/>
        </w:rPr>
        <w:t>детей  в</w:t>
      </w:r>
      <w:proofErr w:type="gramEnd"/>
      <w:r w:rsidRPr="00F66C44">
        <w:rPr>
          <w:sz w:val="28"/>
          <w:szCs w:val="28"/>
        </w:rPr>
        <w:t xml:space="preserve"> нашем  детском саду уделяется особое внимание, т.к.</w:t>
      </w:r>
    </w:p>
    <w:p w:rsidR="00BE6360" w:rsidRPr="00F66C44" w:rsidRDefault="00BE6360" w:rsidP="00BE6360">
      <w:pPr>
        <w:pStyle w:val="a6"/>
        <w:spacing w:before="0" w:beforeAutospacing="0" w:after="0" w:afterAutospacing="0"/>
        <w:rPr>
          <w:bCs/>
          <w:sz w:val="28"/>
          <w:szCs w:val="28"/>
          <w:highlight w:val="yellow"/>
        </w:rPr>
      </w:pPr>
      <w:r w:rsidRPr="00F66C44">
        <w:rPr>
          <w:sz w:val="28"/>
          <w:szCs w:val="28"/>
        </w:rPr>
        <w:t xml:space="preserve">здоровье детей невозможно обеспечить без </w:t>
      </w:r>
      <w:proofErr w:type="gramStart"/>
      <w:r w:rsidRPr="00F66C44">
        <w:rPr>
          <w:sz w:val="28"/>
          <w:szCs w:val="28"/>
        </w:rPr>
        <w:t>осуществления  рационального</w:t>
      </w:r>
      <w:proofErr w:type="gramEnd"/>
      <w:r w:rsidRPr="00F66C44">
        <w:rPr>
          <w:sz w:val="28"/>
          <w:szCs w:val="28"/>
        </w:rPr>
        <w:t xml:space="preserve"> питания.   Снабжение детского сада продуктами питания осуществляется </w:t>
      </w:r>
      <w:proofErr w:type="gramStart"/>
      <w:r w:rsidRPr="00F66C44">
        <w:rPr>
          <w:sz w:val="28"/>
          <w:szCs w:val="28"/>
        </w:rPr>
        <w:t>поставщиками,  выигравшими</w:t>
      </w:r>
      <w:proofErr w:type="gramEnd"/>
      <w:r w:rsidRPr="00F66C44">
        <w:rPr>
          <w:sz w:val="28"/>
          <w:szCs w:val="28"/>
        </w:rPr>
        <w:t xml:space="preserve"> муниципальный контракт. </w:t>
      </w:r>
    </w:p>
    <w:p w:rsidR="00BE6360" w:rsidRPr="00F66C44" w:rsidRDefault="00BE6360" w:rsidP="00BE636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6C44">
        <w:rPr>
          <w:sz w:val="28"/>
          <w:szCs w:val="28"/>
        </w:rPr>
        <w:t xml:space="preserve">Контроль за качеством питания, разнообразием и витаминизацией блюд, закладкой продуктов питания, кулинарной обработкой, выходом блюд, объёма порций, вкусовыми качествами пищи, правильностью хранения и соблюдением сроков реализации продуктов питания осуществляет старшая медсестра детского сада и члены </w:t>
      </w:r>
      <w:proofErr w:type="spellStart"/>
      <w:r w:rsidRPr="00F66C44">
        <w:rPr>
          <w:sz w:val="28"/>
          <w:szCs w:val="28"/>
        </w:rPr>
        <w:t>бракеражной</w:t>
      </w:r>
      <w:proofErr w:type="spellEnd"/>
      <w:r w:rsidRPr="00F66C44">
        <w:rPr>
          <w:sz w:val="28"/>
          <w:szCs w:val="28"/>
        </w:rPr>
        <w:t xml:space="preserve"> комиссии, созданной по приказу заведующей ДОУ. Ведётся </w:t>
      </w:r>
      <w:proofErr w:type="spellStart"/>
      <w:r w:rsidRPr="00F66C44">
        <w:rPr>
          <w:sz w:val="28"/>
          <w:szCs w:val="28"/>
        </w:rPr>
        <w:t>бракеражный</w:t>
      </w:r>
      <w:proofErr w:type="spellEnd"/>
      <w:r w:rsidRPr="00F66C44">
        <w:rPr>
          <w:sz w:val="28"/>
          <w:szCs w:val="28"/>
        </w:rPr>
        <w:t xml:space="preserve"> журнал.</w:t>
      </w:r>
    </w:p>
    <w:p w:rsidR="00BE6360" w:rsidRPr="00F66C44" w:rsidRDefault="00BE6360" w:rsidP="00481C6C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F66C44">
        <w:rPr>
          <w:sz w:val="28"/>
          <w:szCs w:val="28"/>
        </w:rPr>
        <w:t>Согласно санитарно-гигиеническим требованиям в детском саду организовано 5ти разовое питание детей</w:t>
      </w:r>
      <w:r w:rsidR="00481C6C" w:rsidRPr="00F66C44">
        <w:rPr>
          <w:sz w:val="28"/>
          <w:szCs w:val="28"/>
        </w:rPr>
        <w:t>.</w:t>
      </w:r>
    </w:p>
    <w:p w:rsidR="00BE6360" w:rsidRPr="00F66C44" w:rsidRDefault="00BE6360" w:rsidP="00BE636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6C44">
        <w:rPr>
          <w:sz w:val="28"/>
          <w:szCs w:val="28"/>
        </w:rPr>
        <w:t> 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Результатом является отсутствие зафиксированных случаев отравления и заболевания детей в течение 2012-2013 учебного года.</w:t>
      </w:r>
    </w:p>
    <w:p w:rsidR="00BE6360" w:rsidRPr="00F66C44" w:rsidRDefault="00BE6360" w:rsidP="00BE636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с семьями воспитанников на протяжении всего учебного года было одним из приоритетных направлений деятельности учреждения. Оно ориентировано на поиск таких форм и методов работы, которые позволяют учесть актуальные потребности родителей способствуют формированию активной родительской позиции.</w:t>
      </w:r>
    </w:p>
    <w:p w:rsidR="00BE6360" w:rsidRPr="00F66C44" w:rsidRDefault="00BE6360" w:rsidP="00BE636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Взаимодействие педагогов и родителей осуществляется через создание единого пространства СЕМЬЯ – ДЕТСКИЙ </w:t>
      </w:r>
      <w:proofErr w:type="gramStart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>САД ,</w:t>
      </w:r>
      <w:proofErr w:type="gramEnd"/>
      <w:r w:rsidRPr="00F66C44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котором всем участникам уютно, комфортно, интересно, полезно. Дошкольное учреждение поддерживает желание родителей приобрести знания, необходимые для воспитания детей. Педагогический коллектив для этого предлагает родителям различные виды сотрудничества и совместного творчества:</w:t>
      </w:r>
    </w:p>
    <w:p w:rsidR="00481C6C" w:rsidRPr="00F66C44" w:rsidRDefault="00481C6C" w:rsidP="00BE636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360" w:rsidRPr="00F66C44" w:rsidRDefault="0073716B" w:rsidP="00481C6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66C44">
        <w:rPr>
          <w:rFonts w:ascii="Times New Roman" w:hAnsi="Times New Roman"/>
          <w:b/>
          <w:color w:val="000000"/>
          <w:sz w:val="28"/>
          <w:szCs w:val="28"/>
        </w:rPr>
        <w:t>Формы работы с семьей</w:t>
      </w:r>
    </w:p>
    <w:p w:rsidR="00481C6C" w:rsidRPr="00F66C44" w:rsidRDefault="00481C6C" w:rsidP="00481C6C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666"/>
        <w:gridCol w:w="666"/>
        <w:gridCol w:w="666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481C6C" w:rsidRPr="00F66C44" w:rsidTr="00481C6C">
        <w:trPr>
          <w:cantSplit/>
          <w:trHeight w:val="3226"/>
        </w:trPr>
        <w:tc>
          <w:tcPr>
            <w:tcW w:w="666" w:type="dxa"/>
            <w:textDirection w:val="btLr"/>
          </w:tcPr>
          <w:p w:rsidR="00481C6C" w:rsidRPr="00F66C44" w:rsidRDefault="00481C6C" w:rsidP="00481C6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C44">
              <w:rPr>
                <w:rFonts w:ascii="Times New Roman" w:hAnsi="Times New Roman"/>
                <w:color w:val="000000"/>
                <w:sz w:val="28"/>
                <w:szCs w:val="28"/>
              </w:rPr>
              <w:t>Клуб «Содружество»</w:t>
            </w:r>
          </w:p>
        </w:tc>
        <w:tc>
          <w:tcPr>
            <w:tcW w:w="666" w:type="dxa"/>
            <w:textDirection w:val="btLr"/>
          </w:tcPr>
          <w:p w:rsidR="00481C6C" w:rsidRPr="00F66C44" w:rsidRDefault="00481C6C" w:rsidP="00481C6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C44">
              <w:rPr>
                <w:rFonts w:ascii="Times New Roman" w:hAnsi="Times New Roman"/>
                <w:color w:val="000000"/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666" w:type="dxa"/>
            <w:textDirection w:val="btLr"/>
          </w:tcPr>
          <w:p w:rsidR="00481C6C" w:rsidRPr="00F66C44" w:rsidRDefault="00481C6C" w:rsidP="00481C6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C44">
              <w:rPr>
                <w:rFonts w:ascii="Times New Roman" w:hAnsi="Times New Roman"/>
                <w:color w:val="000000"/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667" w:type="dxa"/>
            <w:textDirection w:val="btLr"/>
          </w:tcPr>
          <w:p w:rsidR="00481C6C" w:rsidRPr="00F66C44" w:rsidRDefault="00481C6C" w:rsidP="00481C6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C44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668" w:type="dxa"/>
            <w:textDirection w:val="btLr"/>
          </w:tcPr>
          <w:p w:rsidR="00481C6C" w:rsidRPr="00F66C44" w:rsidRDefault="00481C6C" w:rsidP="00481C6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C44">
              <w:rPr>
                <w:rFonts w:ascii="Times New Roman" w:hAnsi="Times New Roman"/>
                <w:color w:val="000000"/>
                <w:sz w:val="28"/>
                <w:szCs w:val="28"/>
              </w:rPr>
              <w:t>Дни открытых дверей</w:t>
            </w:r>
          </w:p>
        </w:tc>
        <w:tc>
          <w:tcPr>
            <w:tcW w:w="668" w:type="dxa"/>
            <w:textDirection w:val="btLr"/>
          </w:tcPr>
          <w:p w:rsidR="00481C6C" w:rsidRPr="00F66C44" w:rsidRDefault="00481C6C" w:rsidP="00481C6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C44">
              <w:rPr>
                <w:rFonts w:ascii="Times New Roman" w:hAnsi="Times New Roman"/>
                <w:color w:val="000000"/>
                <w:sz w:val="28"/>
                <w:szCs w:val="28"/>
              </w:rPr>
              <w:t>Анкетирование</w:t>
            </w:r>
          </w:p>
        </w:tc>
        <w:tc>
          <w:tcPr>
            <w:tcW w:w="668" w:type="dxa"/>
            <w:textDirection w:val="btLr"/>
          </w:tcPr>
          <w:p w:rsidR="00481C6C" w:rsidRPr="00F66C44" w:rsidRDefault="00481C6C" w:rsidP="00481C6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C44">
              <w:rPr>
                <w:rFonts w:ascii="Times New Roman" w:hAnsi="Times New Roman"/>
                <w:color w:val="000000"/>
                <w:sz w:val="28"/>
                <w:szCs w:val="28"/>
              </w:rPr>
              <w:t>Выставки, совместная деятельность с детьми</w:t>
            </w:r>
          </w:p>
        </w:tc>
        <w:tc>
          <w:tcPr>
            <w:tcW w:w="668" w:type="dxa"/>
            <w:textDirection w:val="btLr"/>
          </w:tcPr>
          <w:p w:rsidR="00481C6C" w:rsidRPr="00F66C44" w:rsidRDefault="00481C6C" w:rsidP="00481C6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C44">
              <w:rPr>
                <w:rFonts w:ascii="Times New Roman" w:hAnsi="Times New Roman"/>
                <w:color w:val="000000"/>
                <w:sz w:val="28"/>
                <w:szCs w:val="28"/>
              </w:rPr>
              <w:t>Совместные праздники с детьми</w:t>
            </w:r>
          </w:p>
        </w:tc>
        <w:tc>
          <w:tcPr>
            <w:tcW w:w="668" w:type="dxa"/>
            <w:textDirection w:val="btLr"/>
          </w:tcPr>
          <w:p w:rsidR="00481C6C" w:rsidRPr="00F66C44" w:rsidRDefault="00481C6C" w:rsidP="00481C6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C44">
              <w:rPr>
                <w:rFonts w:ascii="Times New Roman" w:hAnsi="Times New Roman"/>
                <w:color w:val="000000"/>
                <w:sz w:val="28"/>
                <w:szCs w:val="28"/>
              </w:rPr>
              <w:t>Наглядная педагогическая информация</w:t>
            </w:r>
          </w:p>
        </w:tc>
        <w:tc>
          <w:tcPr>
            <w:tcW w:w="668" w:type="dxa"/>
            <w:textDirection w:val="btLr"/>
          </w:tcPr>
          <w:p w:rsidR="00481C6C" w:rsidRPr="00F66C44" w:rsidRDefault="00481C6C" w:rsidP="00481C6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C44"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Педагогические гостиные</w:t>
            </w:r>
          </w:p>
        </w:tc>
        <w:tc>
          <w:tcPr>
            <w:tcW w:w="668" w:type="dxa"/>
            <w:textDirection w:val="btLr"/>
          </w:tcPr>
          <w:p w:rsidR="00481C6C" w:rsidRPr="00F66C44" w:rsidRDefault="008777ED" w:rsidP="00481C6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C44"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Педагогические советы с участием родителей</w:t>
            </w:r>
          </w:p>
        </w:tc>
        <w:tc>
          <w:tcPr>
            <w:tcW w:w="668" w:type="dxa"/>
            <w:textDirection w:val="btLr"/>
          </w:tcPr>
          <w:p w:rsidR="00481C6C" w:rsidRPr="00F66C44" w:rsidRDefault="008777ED" w:rsidP="00481C6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C44">
              <w:rPr>
                <w:rFonts w:ascii="Times New Roman" w:hAnsi="Times New Roman"/>
                <w:color w:val="000000"/>
                <w:sz w:val="28"/>
                <w:szCs w:val="28"/>
              </w:rPr>
              <w:t>Конференции</w:t>
            </w:r>
          </w:p>
        </w:tc>
        <w:tc>
          <w:tcPr>
            <w:tcW w:w="668" w:type="dxa"/>
            <w:textDirection w:val="btLr"/>
          </w:tcPr>
          <w:p w:rsidR="00481C6C" w:rsidRPr="00F66C44" w:rsidRDefault="008777ED" w:rsidP="00481C6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C44">
              <w:rPr>
                <w:rFonts w:ascii="Times New Roman" w:hAnsi="Times New Roman"/>
                <w:color w:val="000000"/>
                <w:sz w:val="28"/>
                <w:szCs w:val="28"/>
              </w:rPr>
              <w:t>Круглые столы</w:t>
            </w:r>
          </w:p>
        </w:tc>
        <w:tc>
          <w:tcPr>
            <w:tcW w:w="668" w:type="dxa"/>
            <w:textDirection w:val="btLr"/>
          </w:tcPr>
          <w:p w:rsidR="00481C6C" w:rsidRPr="00F66C44" w:rsidRDefault="008777ED" w:rsidP="00481C6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C44">
              <w:rPr>
                <w:rFonts w:ascii="Times New Roman" w:hAnsi="Times New Roman"/>
                <w:color w:val="000000"/>
                <w:sz w:val="28"/>
                <w:szCs w:val="28"/>
              </w:rPr>
              <w:t>Посещение семей</w:t>
            </w:r>
          </w:p>
        </w:tc>
      </w:tr>
      <w:tr w:rsidR="00481C6C" w:rsidRPr="00F66C44" w:rsidTr="008777ED">
        <w:trPr>
          <w:cantSplit/>
          <w:trHeight w:val="2394"/>
        </w:trPr>
        <w:tc>
          <w:tcPr>
            <w:tcW w:w="666" w:type="dxa"/>
            <w:textDirection w:val="btLr"/>
          </w:tcPr>
          <w:p w:rsidR="00481C6C" w:rsidRPr="00F66C44" w:rsidRDefault="00481C6C" w:rsidP="00481C6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C44">
              <w:rPr>
                <w:rFonts w:ascii="Times New Roman" w:hAnsi="Times New Roman"/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666" w:type="dxa"/>
            <w:textDirection w:val="btLr"/>
          </w:tcPr>
          <w:p w:rsidR="00481C6C" w:rsidRPr="00F66C44" w:rsidRDefault="00481C6C" w:rsidP="00481C6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C44">
              <w:rPr>
                <w:rFonts w:ascii="Times New Roman" w:hAnsi="Times New Roman"/>
                <w:color w:val="000000"/>
                <w:sz w:val="28"/>
                <w:szCs w:val="28"/>
              </w:rPr>
              <w:t>2 раза в год</w:t>
            </w:r>
          </w:p>
        </w:tc>
        <w:tc>
          <w:tcPr>
            <w:tcW w:w="666" w:type="dxa"/>
            <w:textDirection w:val="btLr"/>
          </w:tcPr>
          <w:p w:rsidR="00481C6C" w:rsidRPr="00F66C44" w:rsidRDefault="00481C6C" w:rsidP="00481C6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C44">
              <w:rPr>
                <w:rFonts w:ascii="Times New Roman" w:hAnsi="Times New Roman"/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667" w:type="dxa"/>
            <w:textDirection w:val="btLr"/>
          </w:tcPr>
          <w:p w:rsidR="00481C6C" w:rsidRPr="00F66C44" w:rsidRDefault="00481C6C" w:rsidP="00481C6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66C44">
              <w:rPr>
                <w:rFonts w:ascii="Times New Roman" w:hAnsi="Times New Roman"/>
                <w:color w:val="000000"/>
                <w:sz w:val="28"/>
                <w:szCs w:val="28"/>
              </w:rPr>
              <w:t>Ежеднгевно</w:t>
            </w:r>
            <w:proofErr w:type="spellEnd"/>
          </w:p>
        </w:tc>
        <w:tc>
          <w:tcPr>
            <w:tcW w:w="668" w:type="dxa"/>
            <w:textDirection w:val="btLr"/>
          </w:tcPr>
          <w:p w:rsidR="00481C6C" w:rsidRPr="00F66C44" w:rsidRDefault="00481C6C" w:rsidP="00481C6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C44">
              <w:rPr>
                <w:rFonts w:ascii="Times New Roman" w:hAnsi="Times New Roman"/>
                <w:color w:val="000000"/>
                <w:sz w:val="28"/>
                <w:szCs w:val="28"/>
              </w:rPr>
              <w:t>2 раза в год</w:t>
            </w:r>
          </w:p>
        </w:tc>
        <w:tc>
          <w:tcPr>
            <w:tcW w:w="668" w:type="dxa"/>
            <w:textDirection w:val="btLr"/>
          </w:tcPr>
          <w:p w:rsidR="00481C6C" w:rsidRPr="00F66C44" w:rsidRDefault="00481C6C" w:rsidP="00481C6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C44">
              <w:rPr>
                <w:rFonts w:ascii="Times New Roman" w:hAnsi="Times New Roman"/>
                <w:color w:val="000000"/>
                <w:sz w:val="28"/>
                <w:szCs w:val="28"/>
              </w:rPr>
              <w:t>5 раз в год</w:t>
            </w:r>
          </w:p>
        </w:tc>
        <w:tc>
          <w:tcPr>
            <w:tcW w:w="668" w:type="dxa"/>
            <w:textDirection w:val="btLr"/>
          </w:tcPr>
          <w:p w:rsidR="00481C6C" w:rsidRPr="00F66C44" w:rsidRDefault="00481C6C" w:rsidP="00481C6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C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планам </w:t>
            </w:r>
          </w:p>
        </w:tc>
        <w:tc>
          <w:tcPr>
            <w:tcW w:w="668" w:type="dxa"/>
            <w:textDirection w:val="btLr"/>
          </w:tcPr>
          <w:p w:rsidR="00481C6C" w:rsidRPr="00F66C44" w:rsidRDefault="00481C6C" w:rsidP="00481C6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C44"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668" w:type="dxa"/>
            <w:textDirection w:val="btLr"/>
          </w:tcPr>
          <w:p w:rsidR="00481C6C" w:rsidRPr="00F66C44" w:rsidRDefault="00481C6C" w:rsidP="00481C6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C44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668" w:type="dxa"/>
            <w:textDirection w:val="btLr"/>
          </w:tcPr>
          <w:p w:rsidR="00481C6C" w:rsidRPr="00F66C44" w:rsidRDefault="008777ED" w:rsidP="00481C6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C44">
              <w:rPr>
                <w:rFonts w:ascii="Times New Roman" w:hAnsi="Times New Roman"/>
                <w:color w:val="000000"/>
                <w:sz w:val="28"/>
                <w:szCs w:val="28"/>
              </w:rPr>
              <w:t>2 раза в год</w:t>
            </w:r>
          </w:p>
        </w:tc>
        <w:tc>
          <w:tcPr>
            <w:tcW w:w="668" w:type="dxa"/>
            <w:textDirection w:val="btLr"/>
          </w:tcPr>
          <w:p w:rsidR="00481C6C" w:rsidRPr="00F66C44" w:rsidRDefault="008777ED" w:rsidP="00481C6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C44">
              <w:rPr>
                <w:rFonts w:ascii="Times New Roman" w:hAnsi="Times New Roman"/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668" w:type="dxa"/>
            <w:textDirection w:val="btLr"/>
          </w:tcPr>
          <w:p w:rsidR="00481C6C" w:rsidRPr="00F66C44" w:rsidRDefault="008777ED" w:rsidP="00481C6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C44">
              <w:rPr>
                <w:rFonts w:ascii="Times New Roman" w:hAnsi="Times New Roman"/>
                <w:color w:val="000000"/>
                <w:sz w:val="28"/>
                <w:szCs w:val="28"/>
              </w:rPr>
              <w:t>По планам</w:t>
            </w:r>
          </w:p>
        </w:tc>
        <w:tc>
          <w:tcPr>
            <w:tcW w:w="668" w:type="dxa"/>
            <w:textDirection w:val="btLr"/>
          </w:tcPr>
          <w:p w:rsidR="00481C6C" w:rsidRPr="00F66C44" w:rsidRDefault="008777ED" w:rsidP="00481C6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C44">
              <w:rPr>
                <w:rFonts w:ascii="Times New Roman" w:hAnsi="Times New Roman"/>
                <w:color w:val="000000"/>
                <w:sz w:val="28"/>
                <w:szCs w:val="28"/>
              </w:rPr>
              <w:t>По планам</w:t>
            </w:r>
          </w:p>
        </w:tc>
        <w:tc>
          <w:tcPr>
            <w:tcW w:w="668" w:type="dxa"/>
            <w:textDirection w:val="btLr"/>
          </w:tcPr>
          <w:p w:rsidR="00481C6C" w:rsidRPr="00F66C44" w:rsidRDefault="008777ED" w:rsidP="00481C6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C44">
              <w:rPr>
                <w:rFonts w:ascii="Times New Roman" w:hAnsi="Times New Roman"/>
                <w:color w:val="000000"/>
                <w:sz w:val="28"/>
                <w:szCs w:val="28"/>
              </w:rPr>
              <w:t>1 раз в год и по мере необходимости</w:t>
            </w:r>
          </w:p>
        </w:tc>
      </w:tr>
    </w:tbl>
    <w:p w:rsidR="0073716B" w:rsidRPr="00F66C44" w:rsidRDefault="0073716B" w:rsidP="00BE63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6360" w:rsidRPr="00F66C44" w:rsidRDefault="00BE6360" w:rsidP="00BE6360">
      <w:pPr>
        <w:rPr>
          <w:sz w:val="28"/>
          <w:szCs w:val="28"/>
        </w:rPr>
      </w:pPr>
    </w:p>
    <w:p w:rsidR="008324CD" w:rsidRPr="00F66C44" w:rsidRDefault="008324CD">
      <w:pPr>
        <w:rPr>
          <w:sz w:val="28"/>
          <w:szCs w:val="28"/>
        </w:rPr>
      </w:pPr>
    </w:p>
    <w:sectPr w:rsidR="008324CD" w:rsidRPr="00F66C44" w:rsidSect="002C3AF1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D3C" w:rsidRDefault="00725D3C" w:rsidP="002C3AF1">
      <w:pPr>
        <w:spacing w:after="0" w:line="240" w:lineRule="auto"/>
      </w:pPr>
      <w:r>
        <w:separator/>
      </w:r>
    </w:p>
  </w:endnote>
  <w:endnote w:type="continuationSeparator" w:id="0">
    <w:p w:rsidR="00725D3C" w:rsidRDefault="00725D3C" w:rsidP="002C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1719188"/>
      <w:docPartObj>
        <w:docPartGallery w:val="Page Numbers (Bottom of Page)"/>
        <w:docPartUnique/>
      </w:docPartObj>
    </w:sdtPr>
    <w:sdtEndPr/>
    <w:sdtContent>
      <w:p w:rsidR="002C3AF1" w:rsidRDefault="002C3AF1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C3AF1" w:rsidRDefault="002C3AF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D3C" w:rsidRDefault="00725D3C" w:rsidP="002C3AF1">
      <w:pPr>
        <w:spacing w:after="0" w:line="240" w:lineRule="auto"/>
      </w:pPr>
      <w:r>
        <w:separator/>
      </w:r>
    </w:p>
  </w:footnote>
  <w:footnote w:type="continuationSeparator" w:id="0">
    <w:p w:rsidR="00725D3C" w:rsidRDefault="00725D3C" w:rsidP="002C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A87"/>
    <w:multiLevelType w:val="hybridMultilevel"/>
    <w:tmpl w:val="48020A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64647"/>
    <w:multiLevelType w:val="multilevel"/>
    <w:tmpl w:val="289C3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2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" w15:restartNumberingAfterBreak="0">
    <w:nsid w:val="161D0EBD"/>
    <w:multiLevelType w:val="hybridMultilevel"/>
    <w:tmpl w:val="1F849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54D1F"/>
    <w:multiLevelType w:val="multilevel"/>
    <w:tmpl w:val="289C3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2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4" w15:restartNumberingAfterBreak="0">
    <w:nsid w:val="224854C4"/>
    <w:multiLevelType w:val="hybridMultilevel"/>
    <w:tmpl w:val="A90475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45726"/>
    <w:multiLevelType w:val="hybridMultilevel"/>
    <w:tmpl w:val="52608D7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04C16C1"/>
    <w:multiLevelType w:val="multilevel"/>
    <w:tmpl w:val="289C3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2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7" w15:restartNumberingAfterBreak="0">
    <w:nsid w:val="341255B9"/>
    <w:multiLevelType w:val="hybridMultilevel"/>
    <w:tmpl w:val="2B0CBD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48385A"/>
    <w:multiLevelType w:val="hybridMultilevel"/>
    <w:tmpl w:val="2E2E0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F04BD7"/>
    <w:multiLevelType w:val="hybridMultilevel"/>
    <w:tmpl w:val="AFB660BA"/>
    <w:lvl w:ilvl="0" w:tplc="35E04A6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5D0248"/>
    <w:multiLevelType w:val="multilevel"/>
    <w:tmpl w:val="289C3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2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360"/>
    <w:rsid w:val="000679DE"/>
    <w:rsid w:val="000740E2"/>
    <w:rsid w:val="00150AD3"/>
    <w:rsid w:val="001B1D46"/>
    <w:rsid w:val="001B7769"/>
    <w:rsid w:val="001F6CFE"/>
    <w:rsid w:val="002C3AF1"/>
    <w:rsid w:val="00311629"/>
    <w:rsid w:val="00320F95"/>
    <w:rsid w:val="00405ED0"/>
    <w:rsid w:val="00432DA6"/>
    <w:rsid w:val="004532E6"/>
    <w:rsid w:val="00481C6C"/>
    <w:rsid w:val="004D6E4B"/>
    <w:rsid w:val="005B7AB4"/>
    <w:rsid w:val="005C357C"/>
    <w:rsid w:val="005E7662"/>
    <w:rsid w:val="00664A08"/>
    <w:rsid w:val="00702708"/>
    <w:rsid w:val="00715CCA"/>
    <w:rsid w:val="00725D3C"/>
    <w:rsid w:val="0073716B"/>
    <w:rsid w:val="00795CA6"/>
    <w:rsid w:val="007E39A0"/>
    <w:rsid w:val="008324CD"/>
    <w:rsid w:val="008777ED"/>
    <w:rsid w:val="008C76A2"/>
    <w:rsid w:val="0092032A"/>
    <w:rsid w:val="009744B5"/>
    <w:rsid w:val="009E0CBD"/>
    <w:rsid w:val="00A40BB3"/>
    <w:rsid w:val="00A42419"/>
    <w:rsid w:val="00A53937"/>
    <w:rsid w:val="00A5473A"/>
    <w:rsid w:val="00A832D5"/>
    <w:rsid w:val="00B47ED2"/>
    <w:rsid w:val="00B661B1"/>
    <w:rsid w:val="00BE6360"/>
    <w:rsid w:val="00C96EA3"/>
    <w:rsid w:val="00CD42E7"/>
    <w:rsid w:val="00D36657"/>
    <w:rsid w:val="00D9322E"/>
    <w:rsid w:val="00DB0A76"/>
    <w:rsid w:val="00E75265"/>
    <w:rsid w:val="00EC395B"/>
    <w:rsid w:val="00F66C44"/>
    <w:rsid w:val="00FC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BE5D"/>
  <w15:chartTrackingRefBased/>
  <w15:docId w15:val="{2B85FC8E-80B2-47F2-96B7-B9CF2ACC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3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6360"/>
    <w:rPr>
      <w:b/>
      <w:bCs/>
    </w:rPr>
  </w:style>
  <w:style w:type="paragraph" w:styleId="a4">
    <w:name w:val="List Paragraph"/>
    <w:basedOn w:val="a"/>
    <w:uiPriority w:val="34"/>
    <w:qFormat/>
    <w:rsid w:val="00BE6360"/>
    <w:pPr>
      <w:ind w:left="720"/>
      <w:contextualSpacing/>
    </w:pPr>
  </w:style>
  <w:style w:type="paragraph" w:styleId="a5">
    <w:name w:val="No Spacing"/>
    <w:uiPriority w:val="99"/>
    <w:qFormat/>
    <w:rsid w:val="00BE636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61">
    <w:name w:val="Основной текст (61)"/>
    <w:rsid w:val="00BE6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6">
    <w:name w:val="Normal (Web)"/>
    <w:basedOn w:val="a"/>
    <w:uiPriority w:val="99"/>
    <w:unhideWhenUsed/>
    <w:rsid w:val="00BE6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702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7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716B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C3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C3AF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C3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C3A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17</Pages>
  <Words>3982</Words>
  <Characters>22703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</dc:creator>
  <cp:keywords/>
  <dc:description/>
  <cp:lastModifiedBy>User</cp:lastModifiedBy>
  <cp:revision>6</cp:revision>
  <cp:lastPrinted>2018-04-28T07:50:00Z</cp:lastPrinted>
  <dcterms:created xsi:type="dcterms:W3CDTF">2016-09-21T07:43:00Z</dcterms:created>
  <dcterms:modified xsi:type="dcterms:W3CDTF">2018-04-28T12:27:00Z</dcterms:modified>
</cp:coreProperties>
</file>